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4E8E8" w14:textId="77777777" w:rsidR="00983BA6" w:rsidRPr="00D14DBE" w:rsidRDefault="0034545C" w:rsidP="001433D8">
      <w:pPr>
        <w:spacing w:after="0" w:line="240" w:lineRule="auto"/>
        <w:jc w:val="center"/>
        <w:rPr>
          <w:rFonts w:ascii="Arial" w:eastAsia="Times New Roman" w:hAnsi="Arial" w:cs="Arial"/>
          <w:b/>
          <w:color w:val="F424AA"/>
          <w:sz w:val="32"/>
          <w:szCs w:val="32"/>
          <w:lang w:val="de-DE" w:eastAsia="de-DE"/>
        </w:rPr>
      </w:pPr>
      <w:r>
        <w:rPr>
          <w:rFonts w:ascii="Arial" w:eastAsia="Times New Roman" w:hAnsi="Arial" w:cs="Arial"/>
          <w:b/>
          <w:color w:val="F424AA"/>
          <w:sz w:val="32"/>
          <w:szCs w:val="32"/>
          <w:lang w:val="de-DE" w:eastAsia="de-DE"/>
        </w:rPr>
        <w:t>W</w:t>
      </w:r>
      <w:r w:rsidR="00D14DBE" w:rsidRPr="00D14DBE">
        <w:rPr>
          <w:rFonts w:ascii="Arial" w:eastAsia="Times New Roman" w:hAnsi="Arial" w:cs="Arial"/>
          <w:b/>
          <w:color w:val="F424AA"/>
          <w:sz w:val="32"/>
          <w:szCs w:val="32"/>
          <w:lang w:val="de-DE" w:eastAsia="de-DE"/>
        </w:rPr>
        <w:t>C- Container</w:t>
      </w:r>
    </w:p>
    <w:p w14:paraId="3B77DA35" w14:textId="77777777" w:rsidR="00EC1C6F" w:rsidRDefault="006D3633" w:rsidP="00247391">
      <w:pPr>
        <w:spacing w:after="0" w:line="240" w:lineRule="auto"/>
        <w:jc w:val="center"/>
        <w:rPr>
          <w:rFonts w:ascii="Arial" w:eastAsia="Times New Roman" w:hAnsi="Arial" w:cs="Arial"/>
          <w:b/>
          <w:sz w:val="28"/>
          <w:szCs w:val="28"/>
          <w:lang w:val="de-DE" w:eastAsia="de-DE"/>
        </w:rPr>
      </w:pPr>
      <w:r>
        <w:rPr>
          <w:rFonts w:ascii="Arial" w:eastAsia="Times New Roman" w:hAnsi="Arial" w:cs="Arial"/>
          <w:b/>
          <w:sz w:val="28"/>
          <w:szCs w:val="28"/>
          <w:lang w:val="de-DE" w:eastAsia="de-DE"/>
        </w:rPr>
        <w:t>Bestell- und Auftragsschein</w:t>
      </w:r>
    </w:p>
    <w:p w14:paraId="7FFAF97E" w14:textId="77777777" w:rsidR="00B877B6" w:rsidRDefault="00983BA6" w:rsidP="001433D8">
      <w:pPr>
        <w:spacing w:after="0" w:line="240" w:lineRule="auto"/>
        <w:jc w:val="center"/>
        <w:rPr>
          <w:rFonts w:ascii="Arial" w:eastAsia="Times New Roman" w:hAnsi="Arial" w:cs="Arial"/>
          <w:b/>
          <w:sz w:val="16"/>
          <w:szCs w:val="16"/>
          <w:lang w:val="de-DE" w:eastAsia="de-DE"/>
        </w:rPr>
      </w:pPr>
      <w:r w:rsidRPr="00983BA6">
        <w:rPr>
          <w:rFonts w:ascii="Arial" w:eastAsia="Times New Roman" w:hAnsi="Arial" w:cs="Arial"/>
          <w:b/>
          <w:sz w:val="16"/>
          <w:szCs w:val="16"/>
          <w:lang w:val="de-DE" w:eastAsia="de-DE"/>
        </w:rPr>
        <w:t>(Alle Angaben sind Pflichtfelder)</w:t>
      </w:r>
    </w:p>
    <w:tbl>
      <w:tblPr>
        <w:tblW w:w="9111" w:type="dxa"/>
        <w:tblInd w:w="-15" w:type="dxa"/>
        <w:tblCellMar>
          <w:left w:w="70" w:type="dxa"/>
          <w:right w:w="70" w:type="dxa"/>
        </w:tblCellMar>
        <w:tblLook w:val="0000" w:firstRow="0" w:lastRow="0" w:firstColumn="0" w:lastColumn="0" w:noHBand="0" w:noVBand="0"/>
      </w:tblPr>
      <w:tblGrid>
        <w:gridCol w:w="2945"/>
        <w:gridCol w:w="2988"/>
        <w:gridCol w:w="95"/>
        <w:gridCol w:w="3083"/>
      </w:tblGrid>
      <w:tr w:rsidR="00B877B6" w:rsidRPr="00EC1C6F" w14:paraId="084DA315" w14:textId="77777777" w:rsidTr="003D1F2B">
        <w:trPr>
          <w:trHeight w:val="358"/>
        </w:trPr>
        <w:tc>
          <w:tcPr>
            <w:tcW w:w="2945" w:type="dxa"/>
            <w:tcBorders>
              <w:top w:val="nil"/>
              <w:left w:val="nil"/>
              <w:bottom w:val="nil"/>
              <w:right w:val="nil"/>
            </w:tcBorders>
            <w:shd w:val="clear" w:color="auto" w:fill="auto"/>
            <w:noWrap/>
            <w:vAlign w:val="bottom"/>
          </w:tcPr>
          <w:p w14:paraId="5A425999" w14:textId="77777777" w:rsidR="00B877B6" w:rsidRPr="001405B7"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MIETER</w:t>
            </w:r>
          </w:p>
        </w:tc>
        <w:tc>
          <w:tcPr>
            <w:tcW w:w="6166" w:type="dxa"/>
            <w:gridSpan w:val="3"/>
            <w:tcBorders>
              <w:top w:val="nil"/>
              <w:left w:val="nil"/>
              <w:bottom w:val="single" w:sz="4" w:space="0" w:color="auto"/>
              <w:right w:val="nil"/>
            </w:tcBorders>
            <w:shd w:val="clear" w:color="auto" w:fill="auto"/>
            <w:noWrap/>
            <w:vAlign w:val="bottom"/>
          </w:tcPr>
          <w:p w14:paraId="3E74221E" w14:textId="77777777" w:rsidR="00B877B6"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fldChar w:fldCharType="end"/>
            </w:r>
          </w:p>
        </w:tc>
      </w:tr>
      <w:tr w:rsidR="00B877B6" w:rsidRPr="00EC1C6F" w14:paraId="2F7D71E1" w14:textId="77777777" w:rsidTr="003D1F2B">
        <w:trPr>
          <w:trHeight w:val="358"/>
        </w:trPr>
        <w:tc>
          <w:tcPr>
            <w:tcW w:w="2945" w:type="dxa"/>
            <w:tcBorders>
              <w:top w:val="nil"/>
              <w:left w:val="nil"/>
              <w:bottom w:val="nil"/>
              <w:right w:val="nil"/>
            </w:tcBorders>
            <w:shd w:val="clear" w:color="auto" w:fill="auto"/>
            <w:noWrap/>
            <w:vAlign w:val="bottom"/>
          </w:tcPr>
          <w:p w14:paraId="2576095D" w14:textId="77777777" w:rsidR="00B877B6" w:rsidRPr="001405B7"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KONTAKTPERSON</w:t>
            </w:r>
          </w:p>
        </w:tc>
        <w:tc>
          <w:tcPr>
            <w:tcW w:w="3083" w:type="dxa"/>
            <w:gridSpan w:val="2"/>
            <w:tcBorders>
              <w:top w:val="nil"/>
              <w:left w:val="nil"/>
              <w:bottom w:val="single" w:sz="4" w:space="0" w:color="auto"/>
              <w:right w:val="nil"/>
            </w:tcBorders>
            <w:shd w:val="clear" w:color="auto" w:fill="auto"/>
            <w:noWrap/>
            <w:vAlign w:val="bottom"/>
          </w:tcPr>
          <w:p w14:paraId="3C51F91F" w14:textId="77777777" w:rsidR="00B877B6" w:rsidRPr="00F81E10"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
                  <w:enabled/>
                  <w:calcOnExit w:val="0"/>
                  <w:textInput/>
                </w:ffData>
              </w:fldChar>
            </w:r>
            <w:bookmarkStart w:id="0" w:name="Text1"/>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fldChar w:fldCharType="end"/>
            </w:r>
          </w:p>
        </w:tc>
        <w:bookmarkEnd w:id="0"/>
        <w:tc>
          <w:tcPr>
            <w:tcW w:w="3083" w:type="dxa"/>
            <w:tcBorders>
              <w:top w:val="nil"/>
              <w:left w:val="nil"/>
              <w:bottom w:val="single" w:sz="4" w:space="0" w:color="auto"/>
              <w:right w:val="nil"/>
            </w:tcBorders>
            <w:shd w:val="clear" w:color="auto" w:fill="auto"/>
            <w:vAlign w:val="bottom"/>
          </w:tcPr>
          <w:p w14:paraId="2FCEE6EA" w14:textId="77777777" w:rsidR="00B877B6" w:rsidRPr="00F81E10"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t xml:space="preserve">     </w:t>
            </w:r>
          </w:p>
        </w:tc>
      </w:tr>
      <w:tr w:rsidR="00B877B6" w:rsidRPr="00EC1C6F" w14:paraId="5895098A" w14:textId="77777777" w:rsidTr="003D1F2B">
        <w:trPr>
          <w:trHeight w:val="358"/>
        </w:trPr>
        <w:tc>
          <w:tcPr>
            <w:tcW w:w="2945" w:type="dxa"/>
            <w:tcBorders>
              <w:top w:val="nil"/>
              <w:left w:val="nil"/>
              <w:bottom w:val="nil"/>
              <w:right w:val="nil"/>
            </w:tcBorders>
            <w:shd w:val="clear" w:color="auto" w:fill="auto"/>
            <w:noWrap/>
            <w:vAlign w:val="bottom"/>
          </w:tcPr>
          <w:p w14:paraId="7A869A87" w14:textId="77777777" w:rsidR="00B877B6" w:rsidRDefault="00B877B6" w:rsidP="003D1F2B">
            <w:pPr>
              <w:spacing w:after="0" w:line="240" w:lineRule="auto"/>
              <w:rPr>
                <w:rFonts w:ascii="Arial" w:eastAsia="Times New Roman" w:hAnsi="Arial" w:cs="Arial"/>
                <w:b/>
                <w:bCs/>
                <w:sz w:val="24"/>
                <w:szCs w:val="24"/>
                <w:lang w:eastAsia="de-AT"/>
              </w:rPr>
            </w:pPr>
            <w:r w:rsidRPr="001405B7">
              <w:rPr>
                <w:rFonts w:ascii="Arial" w:eastAsia="Times New Roman" w:hAnsi="Arial" w:cs="Arial"/>
                <w:b/>
                <w:bCs/>
                <w:sz w:val="24"/>
                <w:szCs w:val="24"/>
                <w:lang w:eastAsia="de-AT"/>
              </w:rPr>
              <w:t>RECHNUNGSADRESSE</w:t>
            </w:r>
          </w:p>
        </w:tc>
        <w:tc>
          <w:tcPr>
            <w:tcW w:w="3083" w:type="dxa"/>
            <w:gridSpan w:val="2"/>
            <w:tcBorders>
              <w:top w:val="nil"/>
              <w:left w:val="nil"/>
              <w:bottom w:val="single" w:sz="4" w:space="0" w:color="auto"/>
              <w:right w:val="nil"/>
            </w:tcBorders>
            <w:shd w:val="clear" w:color="auto" w:fill="auto"/>
            <w:noWrap/>
            <w:vAlign w:val="bottom"/>
          </w:tcPr>
          <w:p w14:paraId="18E32C6C" w14:textId="77777777" w:rsidR="00B877B6"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3"/>
                  <w:enabled/>
                  <w:calcOnExit w:val="0"/>
                  <w:textInput/>
                </w:ffData>
              </w:fldChar>
            </w:r>
            <w:bookmarkStart w:id="1" w:name="Text13"/>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1"/>
          </w:p>
        </w:tc>
        <w:tc>
          <w:tcPr>
            <w:tcW w:w="3083" w:type="dxa"/>
            <w:tcBorders>
              <w:top w:val="nil"/>
              <w:left w:val="nil"/>
              <w:bottom w:val="single" w:sz="4" w:space="0" w:color="auto"/>
              <w:right w:val="nil"/>
            </w:tcBorders>
            <w:shd w:val="clear" w:color="auto" w:fill="auto"/>
            <w:vAlign w:val="bottom"/>
          </w:tcPr>
          <w:p w14:paraId="5E2BFCFB" w14:textId="77777777" w:rsidR="00B877B6" w:rsidRDefault="00B877B6" w:rsidP="003D1F2B">
            <w:pPr>
              <w:spacing w:after="0" w:line="240" w:lineRule="auto"/>
              <w:rPr>
                <w:noProof/>
                <w:lang w:eastAsia="de-AT"/>
              </w:rPr>
            </w:pPr>
          </w:p>
        </w:tc>
      </w:tr>
      <w:tr w:rsidR="00B877B6" w:rsidRPr="006A7850" w14:paraId="1A9C61B4" w14:textId="77777777" w:rsidTr="003D1F2B">
        <w:trPr>
          <w:trHeight w:val="358"/>
        </w:trPr>
        <w:tc>
          <w:tcPr>
            <w:tcW w:w="2945" w:type="dxa"/>
            <w:tcBorders>
              <w:top w:val="nil"/>
              <w:left w:val="nil"/>
              <w:bottom w:val="nil"/>
              <w:right w:val="nil"/>
            </w:tcBorders>
            <w:shd w:val="clear" w:color="auto" w:fill="auto"/>
            <w:noWrap/>
            <w:vAlign w:val="bottom"/>
          </w:tcPr>
          <w:p w14:paraId="689BE399" w14:textId="77777777" w:rsidR="00B877B6" w:rsidRPr="001405B7"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E-MAIL</w:t>
            </w:r>
          </w:p>
        </w:tc>
        <w:tc>
          <w:tcPr>
            <w:tcW w:w="2988" w:type="dxa"/>
            <w:tcBorders>
              <w:top w:val="nil"/>
              <w:left w:val="nil"/>
              <w:bottom w:val="single" w:sz="4" w:space="0" w:color="auto"/>
              <w:right w:val="nil"/>
            </w:tcBorders>
            <w:shd w:val="clear" w:color="auto" w:fill="auto"/>
            <w:noWrap/>
            <w:vAlign w:val="bottom"/>
          </w:tcPr>
          <w:p w14:paraId="3F775713" w14:textId="77777777" w:rsidR="00B877B6" w:rsidRPr="00DF5F2C" w:rsidRDefault="00B877B6" w:rsidP="003D1F2B">
            <w:pPr>
              <w:spacing w:after="0" w:line="240" w:lineRule="auto"/>
              <w:rPr>
                <w:rFonts w:ascii="Arial" w:eastAsia="Times New Roman" w:hAnsi="Arial" w:cs="Arial"/>
                <w:b/>
                <w:sz w:val="18"/>
                <w:szCs w:val="18"/>
                <w:lang w:eastAsia="de-AT"/>
              </w:rPr>
            </w:pPr>
            <w:r w:rsidRPr="00F81E10">
              <w:rPr>
                <w:rFonts w:ascii="Arial" w:eastAsia="Times New Roman" w:hAnsi="Arial" w:cs="Arial"/>
                <w:sz w:val="18"/>
                <w:szCs w:val="18"/>
                <w:lang w:eastAsia="de-AT"/>
              </w:rPr>
              <w:fldChar w:fldCharType="begin">
                <w:ffData>
                  <w:name w:val="Text2"/>
                  <w:enabled/>
                  <w:calcOnExit w:val="0"/>
                  <w:textInput/>
                </w:ffData>
              </w:fldChar>
            </w:r>
            <w:r w:rsidRPr="00F81E10">
              <w:rPr>
                <w:rFonts w:ascii="Arial" w:eastAsia="Times New Roman" w:hAnsi="Arial" w:cs="Arial"/>
                <w:sz w:val="18"/>
                <w:szCs w:val="18"/>
                <w:lang w:eastAsia="de-AT"/>
              </w:rPr>
              <w:instrText xml:space="preserve"> FORMTEXT </w:instrText>
            </w:r>
            <w:r w:rsidRPr="00F81E10">
              <w:rPr>
                <w:rFonts w:ascii="Arial" w:eastAsia="Times New Roman" w:hAnsi="Arial" w:cs="Arial"/>
                <w:sz w:val="18"/>
                <w:szCs w:val="18"/>
                <w:lang w:eastAsia="de-AT"/>
              </w:rPr>
            </w:r>
            <w:r w:rsidRPr="00F81E10">
              <w:rPr>
                <w:rFonts w:ascii="Arial" w:eastAsia="Times New Roman" w:hAnsi="Arial" w:cs="Arial"/>
                <w:sz w:val="18"/>
                <w:szCs w:val="18"/>
                <w:lang w:eastAsia="de-AT"/>
              </w:rPr>
              <w:fldChar w:fldCharType="separate"/>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Pr>
                <w:rFonts w:ascii="Arial" w:eastAsia="Times New Roman" w:hAnsi="Arial" w:cs="Arial"/>
                <w:sz w:val="18"/>
                <w:szCs w:val="18"/>
                <w:lang w:eastAsia="de-AT"/>
              </w:rPr>
              <w:t> </w:t>
            </w:r>
            <w:r w:rsidRPr="00F81E10">
              <w:rPr>
                <w:rFonts w:ascii="Arial" w:eastAsia="Times New Roman" w:hAnsi="Arial" w:cs="Arial"/>
                <w:sz w:val="18"/>
                <w:szCs w:val="18"/>
                <w:lang w:eastAsia="de-AT"/>
              </w:rPr>
              <w:fldChar w:fldCharType="end"/>
            </w:r>
            <w:r>
              <w:rPr>
                <w:rFonts w:ascii="Arial" w:eastAsia="Times New Roman" w:hAnsi="Arial" w:cs="Arial"/>
                <w:b/>
                <w:sz w:val="18"/>
                <w:szCs w:val="18"/>
                <w:lang w:eastAsia="de-AT"/>
              </w:rPr>
              <w:t xml:space="preserve">  </w:t>
            </w:r>
            <w:r w:rsidRPr="00DF5F2C">
              <w:rPr>
                <w:rFonts w:ascii="Arial" w:eastAsia="Times New Roman" w:hAnsi="Arial" w:cs="Arial"/>
                <w:b/>
                <w:sz w:val="18"/>
                <w:szCs w:val="18"/>
                <w:lang w:eastAsia="de-AT"/>
              </w:rPr>
              <w:t xml:space="preserve">     </w:t>
            </w:r>
          </w:p>
        </w:tc>
        <w:tc>
          <w:tcPr>
            <w:tcW w:w="3178" w:type="dxa"/>
            <w:gridSpan w:val="2"/>
            <w:tcBorders>
              <w:top w:val="nil"/>
              <w:left w:val="nil"/>
              <w:bottom w:val="single" w:sz="4" w:space="0" w:color="auto"/>
              <w:right w:val="nil"/>
            </w:tcBorders>
            <w:shd w:val="clear" w:color="auto" w:fill="auto"/>
            <w:vAlign w:val="bottom"/>
          </w:tcPr>
          <w:p w14:paraId="60543C5B" w14:textId="77777777" w:rsidR="00B877B6" w:rsidRPr="00F81E10" w:rsidRDefault="00B877B6" w:rsidP="003D1F2B">
            <w:pPr>
              <w:spacing w:after="0" w:line="240" w:lineRule="auto"/>
              <w:rPr>
                <w:rFonts w:ascii="Arial" w:eastAsia="Times New Roman" w:hAnsi="Arial" w:cs="Arial"/>
                <w:sz w:val="18"/>
                <w:szCs w:val="18"/>
                <w:lang w:eastAsia="de-AT"/>
              </w:rPr>
            </w:pPr>
            <w:r>
              <w:rPr>
                <w:noProof/>
                <w:lang w:eastAsia="de-AT"/>
              </w:rPr>
              <w:t xml:space="preserve">  </w:t>
            </w:r>
            <w:r>
              <w:rPr>
                <w:rFonts w:ascii="Arial" w:eastAsia="Times New Roman" w:hAnsi="Arial" w:cs="Arial"/>
                <w:b/>
                <w:bCs/>
                <w:lang w:eastAsia="de-AT"/>
              </w:rPr>
              <w:t xml:space="preserve">        </w:t>
            </w:r>
          </w:p>
        </w:tc>
      </w:tr>
      <w:tr w:rsidR="00B877B6" w:rsidRPr="006A7850" w14:paraId="6CF6D39B" w14:textId="77777777" w:rsidTr="003D1F2B">
        <w:trPr>
          <w:trHeight w:val="358"/>
        </w:trPr>
        <w:tc>
          <w:tcPr>
            <w:tcW w:w="2945" w:type="dxa"/>
            <w:tcBorders>
              <w:top w:val="nil"/>
              <w:left w:val="nil"/>
              <w:bottom w:val="nil"/>
              <w:right w:val="nil"/>
            </w:tcBorders>
            <w:shd w:val="clear" w:color="auto" w:fill="auto"/>
            <w:noWrap/>
            <w:vAlign w:val="bottom"/>
          </w:tcPr>
          <w:p w14:paraId="7C5CE66B" w14:textId="77777777" w:rsidR="00B877B6" w:rsidRDefault="00B877B6" w:rsidP="003D1F2B">
            <w:pPr>
              <w:spacing w:after="0" w:line="240" w:lineRule="auto"/>
              <w:rPr>
                <w:rFonts w:ascii="Arial" w:eastAsia="Times New Roman" w:hAnsi="Arial" w:cs="Arial"/>
                <w:b/>
                <w:bCs/>
                <w:sz w:val="24"/>
                <w:szCs w:val="24"/>
                <w:lang w:eastAsia="de-AT"/>
              </w:rPr>
            </w:pPr>
            <w:r>
              <w:rPr>
                <w:rFonts w:ascii="Arial" w:eastAsia="Times New Roman" w:hAnsi="Arial" w:cs="Arial"/>
                <w:b/>
                <w:bCs/>
                <w:sz w:val="24"/>
                <w:szCs w:val="24"/>
                <w:lang w:eastAsia="de-AT"/>
              </w:rPr>
              <w:t>TELEFON</w:t>
            </w:r>
          </w:p>
        </w:tc>
        <w:tc>
          <w:tcPr>
            <w:tcW w:w="2988" w:type="dxa"/>
            <w:tcBorders>
              <w:top w:val="nil"/>
              <w:left w:val="nil"/>
              <w:bottom w:val="single" w:sz="4" w:space="0" w:color="auto"/>
              <w:right w:val="nil"/>
            </w:tcBorders>
            <w:shd w:val="clear" w:color="auto" w:fill="auto"/>
            <w:noWrap/>
            <w:vAlign w:val="bottom"/>
          </w:tcPr>
          <w:p w14:paraId="13008146" w14:textId="77777777" w:rsidR="00B877B6" w:rsidRPr="00F81E10" w:rsidRDefault="00B877B6" w:rsidP="003D1F2B">
            <w:pPr>
              <w:spacing w:after="0" w:line="240" w:lineRule="auto"/>
              <w:rPr>
                <w:rFonts w:ascii="Arial" w:eastAsia="Times New Roman" w:hAnsi="Arial" w:cs="Arial"/>
                <w:sz w:val="18"/>
                <w:szCs w:val="18"/>
                <w:lang w:eastAsia="de-AT"/>
              </w:rPr>
            </w:pPr>
            <w:r>
              <w:rPr>
                <w:rFonts w:ascii="Arial" w:eastAsia="Times New Roman" w:hAnsi="Arial" w:cs="Arial"/>
                <w:sz w:val="18"/>
                <w:szCs w:val="18"/>
                <w:lang w:eastAsia="de-AT"/>
              </w:rPr>
              <w:fldChar w:fldCharType="begin">
                <w:ffData>
                  <w:name w:val="Text12"/>
                  <w:enabled/>
                  <w:calcOnExit w:val="0"/>
                  <w:textInput/>
                </w:ffData>
              </w:fldChar>
            </w:r>
            <w:bookmarkStart w:id="2" w:name="Text12"/>
            <w:r>
              <w:rPr>
                <w:rFonts w:ascii="Arial" w:eastAsia="Times New Roman" w:hAnsi="Arial" w:cs="Arial"/>
                <w:sz w:val="18"/>
                <w:szCs w:val="18"/>
                <w:lang w:eastAsia="de-AT"/>
              </w:rPr>
              <w:instrText xml:space="preserve"> FORMTEXT </w:instrText>
            </w:r>
            <w:r>
              <w:rPr>
                <w:rFonts w:ascii="Arial" w:eastAsia="Times New Roman" w:hAnsi="Arial" w:cs="Arial"/>
                <w:sz w:val="18"/>
                <w:szCs w:val="18"/>
                <w:lang w:eastAsia="de-AT"/>
              </w:rPr>
            </w:r>
            <w:r>
              <w:rPr>
                <w:rFonts w:ascii="Arial" w:eastAsia="Times New Roman" w:hAnsi="Arial" w:cs="Arial"/>
                <w:sz w:val="18"/>
                <w:szCs w:val="18"/>
                <w:lang w:eastAsia="de-AT"/>
              </w:rPr>
              <w:fldChar w:fldCharType="separate"/>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noProof/>
                <w:sz w:val="18"/>
                <w:szCs w:val="18"/>
                <w:lang w:eastAsia="de-AT"/>
              </w:rPr>
              <w:t> </w:t>
            </w:r>
            <w:r>
              <w:rPr>
                <w:rFonts w:ascii="Arial" w:eastAsia="Times New Roman" w:hAnsi="Arial" w:cs="Arial"/>
                <w:sz w:val="18"/>
                <w:szCs w:val="18"/>
                <w:lang w:eastAsia="de-AT"/>
              </w:rPr>
              <w:fldChar w:fldCharType="end"/>
            </w:r>
            <w:bookmarkEnd w:id="2"/>
          </w:p>
        </w:tc>
        <w:tc>
          <w:tcPr>
            <w:tcW w:w="3178" w:type="dxa"/>
            <w:gridSpan w:val="2"/>
            <w:tcBorders>
              <w:top w:val="nil"/>
              <w:left w:val="nil"/>
              <w:bottom w:val="single" w:sz="4" w:space="0" w:color="auto"/>
              <w:right w:val="nil"/>
            </w:tcBorders>
            <w:shd w:val="clear" w:color="auto" w:fill="auto"/>
            <w:vAlign w:val="bottom"/>
          </w:tcPr>
          <w:p w14:paraId="156C0B36" w14:textId="77777777" w:rsidR="00B877B6" w:rsidRDefault="00B877B6" w:rsidP="003D1F2B">
            <w:pPr>
              <w:spacing w:after="0" w:line="240" w:lineRule="auto"/>
              <w:rPr>
                <w:noProof/>
                <w:lang w:eastAsia="de-AT"/>
              </w:rPr>
            </w:pPr>
          </w:p>
        </w:tc>
      </w:tr>
    </w:tbl>
    <w:p w14:paraId="5420DBF7" w14:textId="77777777" w:rsidR="00B877B6" w:rsidRPr="00983BA6" w:rsidRDefault="00B877B6" w:rsidP="00247391">
      <w:pPr>
        <w:spacing w:after="0" w:line="240" w:lineRule="auto"/>
        <w:jc w:val="center"/>
        <w:rPr>
          <w:rFonts w:ascii="Arial" w:eastAsia="Times New Roman" w:hAnsi="Arial" w:cs="Arial"/>
          <w:b/>
          <w:sz w:val="16"/>
          <w:szCs w:val="16"/>
          <w:lang w:val="de-DE" w:eastAsia="de-DE"/>
        </w:rPr>
      </w:pPr>
    </w:p>
    <w:p w14:paraId="0BA379E9" w14:textId="77777777" w:rsidR="00B877B6" w:rsidRDefault="00B877B6" w:rsidP="00B877B6">
      <w:pPr>
        <w:pStyle w:val="Textkrper2"/>
        <w:tabs>
          <w:tab w:val="left" w:pos="2977"/>
          <w:tab w:val="left" w:pos="4860"/>
        </w:tabs>
        <w:jc w:val="both"/>
        <w:rPr>
          <w:b/>
          <w:sz w:val="18"/>
          <w:szCs w:val="18"/>
          <w:lang w:eastAsia="de-AT"/>
        </w:rPr>
      </w:pPr>
      <w:r w:rsidRPr="001433D8">
        <w:rPr>
          <w:b/>
          <w:bCs/>
          <w:szCs w:val="24"/>
          <w:lang w:val="de-AT" w:eastAsia="de-AT"/>
        </w:rPr>
        <w:t xml:space="preserve">VERANSTALTUNGSTAGE </w:t>
      </w:r>
      <w:r w:rsidRPr="001433D8">
        <w:rPr>
          <w:b/>
          <w:bCs/>
          <w:sz w:val="18"/>
          <w:szCs w:val="24"/>
          <w:lang w:val="de-AT" w:eastAsia="de-AT"/>
        </w:rPr>
        <w:t>(TT.MM.JJJJ)</w:t>
      </w:r>
      <w:r w:rsidRPr="001433D8">
        <w:rPr>
          <w:b/>
          <w:bCs/>
          <w:szCs w:val="24"/>
          <w:lang w:val="de-AT" w:eastAsia="de-AT"/>
        </w:rPr>
        <w:t xml:space="preserve"> </w:t>
      </w:r>
      <w:r w:rsidRPr="00F8459D">
        <w:rPr>
          <w:b/>
          <w:bCs/>
          <w:sz w:val="24"/>
          <w:szCs w:val="24"/>
          <w:lang w:val="de-AT" w:eastAsia="de-AT"/>
        </w:rPr>
        <w:t>=</w:t>
      </w:r>
      <w:r>
        <w:rPr>
          <w:b/>
          <w:bCs/>
          <w:sz w:val="24"/>
          <w:szCs w:val="24"/>
          <w:lang w:val="de-AT" w:eastAsia="de-AT"/>
        </w:rPr>
        <w:t xml:space="preserve"> </w:t>
      </w:r>
      <w:r w:rsidRPr="006C0C09">
        <w:rPr>
          <w:b/>
          <w:bCs/>
          <w:sz w:val="20"/>
          <w:szCs w:val="24"/>
          <w:lang w:val="de-AT" w:eastAsia="de-AT"/>
        </w:rPr>
        <w:t>von</w:t>
      </w:r>
      <w:r w:rsidRPr="00F8459D">
        <w:rPr>
          <w:b/>
          <w:bCs/>
          <w:sz w:val="24"/>
          <w:szCs w:val="24"/>
          <w:lang w:val="de-AT"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Pr>
          <w:sz w:val="18"/>
          <w:szCs w:val="18"/>
          <w:lang w:eastAsia="de-AT"/>
        </w:rPr>
        <w:t> </w:t>
      </w:r>
      <w:r>
        <w:rPr>
          <w:sz w:val="18"/>
          <w:szCs w:val="18"/>
          <w:lang w:eastAsia="de-AT"/>
        </w:rPr>
        <w:t> </w:t>
      </w:r>
      <w:r>
        <w:rPr>
          <w:sz w:val="18"/>
          <w:szCs w:val="18"/>
          <w:lang w:eastAsia="de-AT"/>
        </w:rPr>
        <w:t> </w:t>
      </w:r>
      <w:r>
        <w:rPr>
          <w:sz w:val="18"/>
          <w:szCs w:val="18"/>
          <w:lang w:eastAsia="de-AT"/>
        </w:rPr>
        <w:t> </w:t>
      </w:r>
      <w:r>
        <w:rPr>
          <w:sz w:val="18"/>
          <w:szCs w:val="18"/>
          <w:lang w:eastAsia="de-AT"/>
        </w:rPr>
        <w:t> </w:t>
      </w:r>
      <w:r w:rsidRPr="00F81E10">
        <w:rPr>
          <w:sz w:val="18"/>
          <w:szCs w:val="18"/>
          <w:lang w:eastAsia="de-AT"/>
        </w:rPr>
        <w:fldChar w:fldCharType="end"/>
      </w:r>
      <w:r>
        <w:rPr>
          <w:sz w:val="18"/>
          <w:szCs w:val="18"/>
          <w:lang w:eastAsia="de-AT"/>
        </w:rPr>
        <w:t xml:space="preserve">              </w:t>
      </w:r>
      <w:r w:rsidRPr="006C0C09">
        <w:rPr>
          <w:b/>
          <w:sz w:val="20"/>
          <w:szCs w:val="18"/>
          <w:lang w:eastAsia="de-AT"/>
        </w:rPr>
        <w:t>bis</w:t>
      </w:r>
      <w:r>
        <w:rPr>
          <w:b/>
          <w:sz w:val="20"/>
          <w:szCs w:val="18"/>
          <w:lang w:eastAsia="de-AT"/>
        </w:rPr>
        <w:t xml:space="preserve">           </w:t>
      </w:r>
      <w:r>
        <w:rPr>
          <w:sz w:val="18"/>
          <w:szCs w:val="18"/>
          <w:lang w:eastAsia="de-AT"/>
        </w:rPr>
        <w:t xml:space="preserve"> </w:t>
      </w:r>
      <w:r>
        <w:rPr>
          <w:sz w:val="18"/>
          <w:szCs w:val="18"/>
          <w:lang w:eastAsia="de-AT"/>
        </w:rPr>
        <w:fldChar w:fldCharType="begin">
          <w:ffData>
            <w:name w:val="Text14"/>
            <w:enabled/>
            <w:calcOnExit w:val="0"/>
            <w:textInput/>
          </w:ffData>
        </w:fldChar>
      </w:r>
      <w:bookmarkStart w:id="3" w:name="Text14"/>
      <w:r>
        <w:rPr>
          <w:sz w:val="18"/>
          <w:szCs w:val="18"/>
          <w:lang w:eastAsia="de-AT"/>
        </w:rPr>
        <w:instrText xml:space="preserve"> FORMTEXT </w:instrText>
      </w:r>
      <w:r>
        <w:rPr>
          <w:sz w:val="18"/>
          <w:szCs w:val="18"/>
          <w:lang w:eastAsia="de-AT"/>
        </w:rPr>
      </w:r>
      <w:r>
        <w:rPr>
          <w:sz w:val="18"/>
          <w:szCs w:val="18"/>
          <w:lang w:eastAsia="de-AT"/>
        </w:rPr>
        <w:fldChar w:fldCharType="separate"/>
      </w:r>
      <w:r>
        <w:rPr>
          <w:noProof/>
          <w:sz w:val="18"/>
          <w:szCs w:val="18"/>
          <w:lang w:eastAsia="de-AT"/>
        </w:rPr>
        <w:t> </w:t>
      </w:r>
      <w:r>
        <w:rPr>
          <w:noProof/>
          <w:sz w:val="18"/>
          <w:szCs w:val="18"/>
          <w:lang w:eastAsia="de-AT"/>
        </w:rPr>
        <w:t> </w:t>
      </w:r>
      <w:r>
        <w:rPr>
          <w:noProof/>
          <w:sz w:val="18"/>
          <w:szCs w:val="18"/>
          <w:lang w:eastAsia="de-AT"/>
        </w:rPr>
        <w:t> </w:t>
      </w:r>
      <w:r>
        <w:rPr>
          <w:noProof/>
          <w:sz w:val="18"/>
          <w:szCs w:val="18"/>
          <w:lang w:eastAsia="de-AT"/>
        </w:rPr>
        <w:t> </w:t>
      </w:r>
      <w:r>
        <w:rPr>
          <w:noProof/>
          <w:sz w:val="18"/>
          <w:szCs w:val="18"/>
          <w:lang w:eastAsia="de-AT"/>
        </w:rPr>
        <w:t> </w:t>
      </w:r>
      <w:r>
        <w:rPr>
          <w:sz w:val="18"/>
          <w:szCs w:val="18"/>
          <w:lang w:eastAsia="de-AT"/>
        </w:rPr>
        <w:fldChar w:fldCharType="end"/>
      </w:r>
      <w:bookmarkEnd w:id="3"/>
      <w:r>
        <w:rPr>
          <w:sz w:val="18"/>
          <w:szCs w:val="18"/>
          <w:lang w:eastAsia="de-AT"/>
        </w:rPr>
        <w:t xml:space="preserve">  </w:t>
      </w:r>
    </w:p>
    <w:p w14:paraId="198897B2" w14:textId="1D00F123" w:rsidR="00B877B6" w:rsidRDefault="00B877B6" w:rsidP="00B877B6">
      <w:pPr>
        <w:pStyle w:val="Textkrper2"/>
        <w:tabs>
          <w:tab w:val="left" w:pos="2977"/>
          <w:tab w:val="left" w:pos="4860"/>
        </w:tabs>
        <w:jc w:val="both"/>
        <w:rPr>
          <w:b/>
          <w:bCs/>
          <w:sz w:val="16"/>
          <w:szCs w:val="16"/>
          <w:lang w:val="de-AT" w:eastAsia="de-AT"/>
        </w:rPr>
      </w:pPr>
      <w:r w:rsidRPr="006C0C09">
        <w:rPr>
          <w:b/>
          <w:bCs/>
          <w:sz w:val="16"/>
          <w:szCs w:val="16"/>
          <w:lang w:val="de-AT" w:eastAsia="de-AT"/>
        </w:rPr>
        <w:t>(</w:t>
      </w:r>
      <w:r>
        <w:rPr>
          <w:b/>
          <w:bCs/>
          <w:sz w:val="16"/>
          <w:szCs w:val="16"/>
          <w:lang w:val="de-AT" w:eastAsia="de-AT"/>
        </w:rPr>
        <w:t>2</w:t>
      </w:r>
      <w:r w:rsidR="0008511C">
        <w:rPr>
          <w:b/>
          <w:bCs/>
          <w:sz w:val="16"/>
          <w:szCs w:val="16"/>
          <w:lang w:val="de-AT" w:eastAsia="de-AT"/>
        </w:rPr>
        <w:t>2</w:t>
      </w:r>
      <w:r w:rsidR="007515B8">
        <w:rPr>
          <w:b/>
          <w:bCs/>
          <w:sz w:val="16"/>
          <w:szCs w:val="16"/>
          <w:lang w:val="de-AT" w:eastAsia="de-AT"/>
        </w:rPr>
        <w:t>8</w:t>
      </w:r>
      <w:r w:rsidRPr="006C0C09">
        <w:rPr>
          <w:b/>
          <w:bCs/>
          <w:sz w:val="16"/>
          <w:szCs w:val="16"/>
          <w:lang w:val="de-AT" w:eastAsia="de-AT"/>
        </w:rPr>
        <w:t xml:space="preserve"> exkl. Ust pro Veranstaltungstag)</w:t>
      </w:r>
    </w:p>
    <w:p w14:paraId="2830360C" w14:textId="77777777" w:rsidR="00B877B6" w:rsidRPr="006C0C09" w:rsidRDefault="00B877B6" w:rsidP="00B877B6">
      <w:pPr>
        <w:pStyle w:val="Textkrper2"/>
        <w:tabs>
          <w:tab w:val="left" w:pos="2977"/>
          <w:tab w:val="left" w:pos="4860"/>
        </w:tabs>
        <w:jc w:val="both"/>
        <w:rPr>
          <w:b/>
          <w:sz w:val="18"/>
          <w:szCs w:val="18"/>
          <w:lang w:eastAsia="de-AT"/>
        </w:rPr>
      </w:pPr>
    </w:p>
    <w:p w14:paraId="5C962E8B" w14:textId="77777777" w:rsidR="00B877B6" w:rsidRPr="0062274E" w:rsidRDefault="00B877B6" w:rsidP="00B877B6">
      <w:pPr>
        <w:pStyle w:val="Textkrper2"/>
        <w:tabs>
          <w:tab w:val="left" w:pos="2977"/>
          <w:tab w:val="left" w:pos="4860"/>
        </w:tabs>
        <w:jc w:val="both"/>
        <w:rPr>
          <w:b/>
          <w:bCs/>
          <w:sz w:val="24"/>
          <w:szCs w:val="24"/>
          <w:lang w:val="de-AT" w:eastAsia="de-AT"/>
        </w:rPr>
      </w:pPr>
      <w:r>
        <w:rPr>
          <w:b/>
          <w:bCs/>
          <w:sz w:val="24"/>
          <w:szCs w:val="24"/>
          <w:lang w:val="de-AT" w:eastAsia="de-AT"/>
        </w:rPr>
        <w:t>SELBST</w:t>
      </w:r>
      <w:r w:rsidRPr="00CD6C4F">
        <w:rPr>
          <w:b/>
          <w:bCs/>
          <w:sz w:val="24"/>
          <w:szCs w:val="24"/>
          <w:lang w:val="de-AT" w:eastAsia="de-AT"/>
        </w:rPr>
        <w:t>TRANSPORT</w:t>
      </w:r>
    </w:p>
    <w:tbl>
      <w:tblPr>
        <w:tblStyle w:val="Tabellenraster"/>
        <w:tblW w:w="0" w:type="auto"/>
        <w:tblLook w:val="04A0" w:firstRow="1" w:lastRow="0" w:firstColumn="1" w:lastColumn="0" w:noHBand="0" w:noVBand="1"/>
      </w:tblPr>
      <w:tblGrid>
        <w:gridCol w:w="9062"/>
      </w:tblGrid>
      <w:tr w:rsidR="00B877B6" w14:paraId="35AA1F99" w14:textId="77777777" w:rsidTr="003D1F2B">
        <w:tc>
          <w:tcPr>
            <w:tcW w:w="9062" w:type="dxa"/>
          </w:tcPr>
          <w:p w14:paraId="08846F94" w14:textId="77777777" w:rsidR="00B877B6" w:rsidRPr="00DE7D61" w:rsidRDefault="00B877B6" w:rsidP="003D1F2B">
            <w:pPr>
              <w:pStyle w:val="Textkrper2"/>
              <w:tabs>
                <w:tab w:val="left" w:pos="2977"/>
                <w:tab w:val="left" w:pos="4860"/>
              </w:tabs>
              <w:spacing w:line="360" w:lineRule="auto"/>
              <w:jc w:val="both"/>
              <w:rPr>
                <w:sz w:val="24"/>
                <w:szCs w:val="24"/>
                <w:lang w:eastAsia="de-AT"/>
              </w:rPr>
            </w:pPr>
            <w:r w:rsidRPr="00DE7D61">
              <w:rPr>
                <w:sz w:val="24"/>
                <w:szCs w:val="24"/>
              </w:rPr>
              <w:t>Abholung am:</w:t>
            </w:r>
            <w:r w:rsidRPr="00DE7D61">
              <w:rPr>
                <w:sz w:val="24"/>
                <w:szCs w:val="24"/>
                <w:lang w:eastAsia="de-AT"/>
              </w:rPr>
              <w:t xml:space="preserve"> </w:t>
            </w:r>
            <w:r w:rsidRPr="00DE7D61">
              <w:rPr>
                <w:sz w:val="24"/>
                <w:szCs w:val="24"/>
                <w:lang w:eastAsia="de-AT"/>
              </w:rPr>
              <w:fldChar w:fldCharType="begin">
                <w:ffData>
                  <w:name w:val="Text5"/>
                  <w:enabled/>
                  <w:calcOnExit w:val="0"/>
                  <w:textInput/>
                </w:ffData>
              </w:fldChar>
            </w:r>
            <w:r w:rsidRPr="00DE7D61">
              <w:rPr>
                <w:sz w:val="24"/>
                <w:szCs w:val="24"/>
                <w:lang w:eastAsia="de-AT"/>
              </w:rPr>
              <w:instrText xml:space="preserve"> FORMTEXT </w:instrText>
            </w:r>
            <w:r w:rsidRPr="00DE7D61">
              <w:rPr>
                <w:sz w:val="24"/>
                <w:szCs w:val="24"/>
                <w:lang w:eastAsia="de-AT"/>
              </w:rPr>
            </w:r>
            <w:r w:rsidRPr="00DE7D61">
              <w:rPr>
                <w:sz w:val="24"/>
                <w:szCs w:val="24"/>
                <w:lang w:eastAsia="de-AT"/>
              </w:rPr>
              <w:fldChar w:fldCharType="separate"/>
            </w:r>
            <w:r w:rsidRPr="00DE7D61">
              <w:rPr>
                <w:sz w:val="24"/>
                <w:szCs w:val="24"/>
                <w:lang w:eastAsia="de-AT"/>
              </w:rPr>
              <w:t> </w:t>
            </w:r>
            <w:r w:rsidRPr="00DE7D61">
              <w:rPr>
                <w:sz w:val="24"/>
                <w:szCs w:val="24"/>
                <w:lang w:eastAsia="de-AT"/>
              </w:rPr>
              <w:t> </w:t>
            </w:r>
            <w:r w:rsidRPr="00DE7D61">
              <w:rPr>
                <w:sz w:val="24"/>
                <w:szCs w:val="24"/>
                <w:lang w:eastAsia="de-AT"/>
              </w:rPr>
              <w:t> </w:t>
            </w:r>
            <w:r w:rsidRPr="00DE7D61">
              <w:rPr>
                <w:sz w:val="24"/>
                <w:szCs w:val="24"/>
                <w:lang w:eastAsia="de-AT"/>
              </w:rPr>
              <w:t> </w:t>
            </w:r>
            <w:r w:rsidRPr="00DE7D61">
              <w:rPr>
                <w:sz w:val="24"/>
                <w:szCs w:val="24"/>
                <w:lang w:eastAsia="de-AT"/>
              </w:rPr>
              <w:t> </w:t>
            </w:r>
            <w:r w:rsidRPr="00DE7D61">
              <w:rPr>
                <w:sz w:val="24"/>
                <w:szCs w:val="24"/>
                <w:lang w:eastAsia="de-AT"/>
              </w:rPr>
              <w:fldChar w:fldCharType="end"/>
            </w:r>
            <w:r w:rsidRPr="00DE7D61">
              <w:rPr>
                <w:sz w:val="24"/>
                <w:szCs w:val="24"/>
                <w:lang w:eastAsia="de-AT"/>
              </w:rPr>
              <w:t xml:space="preserve"> </w:t>
            </w:r>
          </w:p>
          <w:p w14:paraId="5BB93584" w14:textId="77777777" w:rsidR="00B877B6" w:rsidRDefault="00B877B6" w:rsidP="003D1F2B">
            <w:pPr>
              <w:pStyle w:val="Textkrper2"/>
              <w:tabs>
                <w:tab w:val="left" w:pos="2977"/>
                <w:tab w:val="left" w:pos="4860"/>
              </w:tabs>
              <w:spacing w:line="360" w:lineRule="auto"/>
              <w:jc w:val="both"/>
              <w:rPr>
                <w:sz w:val="24"/>
                <w:szCs w:val="18"/>
                <w:lang w:eastAsia="de-AT"/>
              </w:rPr>
            </w:pPr>
            <w:r w:rsidRPr="00DE7D61">
              <w:rPr>
                <w:sz w:val="24"/>
                <w:szCs w:val="18"/>
                <w:lang w:eastAsia="de-AT"/>
              </w:rPr>
              <w:t>Rücktransport</w:t>
            </w:r>
            <w:r>
              <w:rPr>
                <w:sz w:val="24"/>
                <w:szCs w:val="18"/>
                <w:lang w:eastAsia="de-AT"/>
              </w:rPr>
              <w:t xml:space="preserve"> am: </w:t>
            </w:r>
            <w:r>
              <w:rPr>
                <w:sz w:val="24"/>
                <w:szCs w:val="18"/>
                <w:lang w:eastAsia="de-AT"/>
              </w:rPr>
              <w:fldChar w:fldCharType="begin">
                <w:ffData>
                  <w:name w:val="Text16"/>
                  <w:enabled/>
                  <w:calcOnExit w:val="0"/>
                  <w:textInput/>
                </w:ffData>
              </w:fldChar>
            </w:r>
            <w:bookmarkStart w:id="4" w:name="Text16"/>
            <w:r>
              <w:rPr>
                <w:sz w:val="24"/>
                <w:szCs w:val="18"/>
                <w:lang w:eastAsia="de-AT"/>
              </w:rPr>
              <w:instrText xml:space="preserve"> FORMTEXT </w:instrText>
            </w:r>
            <w:r>
              <w:rPr>
                <w:sz w:val="24"/>
                <w:szCs w:val="18"/>
                <w:lang w:eastAsia="de-AT"/>
              </w:rPr>
            </w:r>
            <w:r>
              <w:rPr>
                <w:sz w:val="24"/>
                <w:szCs w:val="18"/>
                <w:lang w:eastAsia="de-AT"/>
              </w:rPr>
              <w:fldChar w:fldCharType="separate"/>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noProof/>
                <w:sz w:val="24"/>
                <w:szCs w:val="18"/>
                <w:lang w:eastAsia="de-AT"/>
              </w:rPr>
              <w:t> </w:t>
            </w:r>
            <w:r>
              <w:rPr>
                <w:sz w:val="24"/>
                <w:szCs w:val="18"/>
                <w:lang w:eastAsia="de-AT"/>
              </w:rPr>
              <w:fldChar w:fldCharType="end"/>
            </w:r>
            <w:bookmarkEnd w:id="4"/>
            <w:r>
              <w:rPr>
                <w:sz w:val="24"/>
                <w:szCs w:val="18"/>
                <w:lang w:eastAsia="de-AT"/>
              </w:rPr>
              <w:t xml:space="preserve"> </w:t>
            </w:r>
          </w:p>
          <w:p w14:paraId="6B46DDFF" w14:textId="77777777" w:rsidR="00B877B6" w:rsidRPr="0011675B" w:rsidRDefault="00B877B6" w:rsidP="003D1F2B">
            <w:pPr>
              <w:pStyle w:val="Textkrper2"/>
              <w:tabs>
                <w:tab w:val="left" w:pos="2977"/>
                <w:tab w:val="left" w:pos="4860"/>
              </w:tabs>
              <w:jc w:val="both"/>
              <w:rPr>
                <w:sz w:val="24"/>
                <w:szCs w:val="24"/>
                <w:lang w:eastAsia="de-AT"/>
              </w:rPr>
            </w:pPr>
            <w:r w:rsidRPr="00AF401C">
              <w:rPr>
                <w:sz w:val="24"/>
                <w:szCs w:val="24"/>
                <w:lang w:eastAsia="de-AT"/>
              </w:rPr>
              <w:t>Der Rücktransport muss am nächsten Werktag bis</w:t>
            </w:r>
            <w:r>
              <w:rPr>
                <w:sz w:val="24"/>
                <w:szCs w:val="24"/>
                <w:lang w:eastAsia="de-AT"/>
              </w:rPr>
              <w:t xml:space="preserve"> spätestens </w:t>
            </w:r>
            <w:r w:rsidRPr="00AF401C">
              <w:rPr>
                <w:sz w:val="24"/>
                <w:szCs w:val="24"/>
                <w:lang w:eastAsia="de-AT"/>
              </w:rPr>
              <w:t>12 Uhr erfolgen!</w:t>
            </w:r>
          </w:p>
          <w:p w14:paraId="6E00F454" w14:textId="12761D3B" w:rsidR="00B877B6" w:rsidRPr="006434E6" w:rsidRDefault="00B877B6" w:rsidP="003D1F2B">
            <w:pPr>
              <w:pStyle w:val="Textkrper2"/>
              <w:tabs>
                <w:tab w:val="left" w:pos="2977"/>
                <w:tab w:val="left" w:pos="4860"/>
              </w:tabs>
              <w:jc w:val="both"/>
              <w:rPr>
                <w:b/>
                <w:color w:val="FF0000"/>
                <w:sz w:val="24"/>
                <w:szCs w:val="24"/>
                <w:lang w:eastAsia="de-AT"/>
              </w:rPr>
            </w:pPr>
            <w:r>
              <w:rPr>
                <w:b/>
                <w:color w:val="FF0000"/>
                <w:highlight w:val="yellow"/>
                <w:lang w:eastAsia="de-AT"/>
              </w:rPr>
              <w:t xml:space="preserve">Alle Angaben sind verbindlich einzuhalten. </w:t>
            </w:r>
          </w:p>
        </w:tc>
      </w:tr>
    </w:tbl>
    <w:p w14:paraId="5A8AF0F2" w14:textId="77777777" w:rsidR="00983BA6" w:rsidRDefault="00983BA6" w:rsidP="008A70D2">
      <w:pPr>
        <w:pStyle w:val="Textkrper2"/>
        <w:tabs>
          <w:tab w:val="left" w:pos="2977"/>
          <w:tab w:val="left" w:pos="4860"/>
        </w:tabs>
        <w:jc w:val="both"/>
        <w:rPr>
          <w:b/>
          <w:sz w:val="24"/>
          <w:szCs w:val="24"/>
        </w:rPr>
      </w:pPr>
    </w:p>
    <w:p w14:paraId="1F4A4EE1" w14:textId="77777777" w:rsidR="00983BA6" w:rsidRDefault="00983BA6" w:rsidP="008A70D2">
      <w:pPr>
        <w:pStyle w:val="Textkrper2"/>
        <w:tabs>
          <w:tab w:val="left" w:pos="2977"/>
          <w:tab w:val="left" w:pos="4860"/>
        </w:tabs>
        <w:jc w:val="both"/>
        <w:rPr>
          <w:b/>
          <w:sz w:val="24"/>
          <w:szCs w:val="24"/>
        </w:rPr>
      </w:pPr>
      <w:r>
        <w:rPr>
          <w:b/>
          <w:sz w:val="24"/>
          <w:szCs w:val="24"/>
        </w:rPr>
        <w:t xml:space="preserve">TRANSPORT DURCH DIE WNSKS </w:t>
      </w:r>
      <w:r w:rsidRPr="00983BA6">
        <w:rPr>
          <w:sz w:val="16"/>
          <w:szCs w:val="16"/>
        </w:rPr>
        <w:t>(gegen Kostenersatz)</w:t>
      </w:r>
    </w:p>
    <w:tbl>
      <w:tblPr>
        <w:tblStyle w:val="Tabellenraster"/>
        <w:tblW w:w="0" w:type="auto"/>
        <w:tblLook w:val="04A0" w:firstRow="1" w:lastRow="0" w:firstColumn="1" w:lastColumn="0" w:noHBand="0" w:noVBand="1"/>
      </w:tblPr>
      <w:tblGrid>
        <w:gridCol w:w="9062"/>
      </w:tblGrid>
      <w:tr w:rsidR="00983BA6" w14:paraId="25531A4D" w14:textId="77777777" w:rsidTr="00983BA6">
        <w:tc>
          <w:tcPr>
            <w:tcW w:w="9062" w:type="dxa"/>
          </w:tcPr>
          <w:p w14:paraId="00C0D4D9" w14:textId="77777777" w:rsidR="00983BA6" w:rsidRDefault="00983BA6" w:rsidP="008A70D2">
            <w:pPr>
              <w:pStyle w:val="Textkrper2"/>
              <w:tabs>
                <w:tab w:val="left" w:pos="2977"/>
                <w:tab w:val="left" w:pos="4860"/>
              </w:tabs>
              <w:jc w:val="both"/>
              <w:rPr>
                <w:sz w:val="18"/>
                <w:szCs w:val="18"/>
                <w:lang w:eastAsia="de-AT"/>
              </w:rPr>
            </w:pPr>
            <w:r w:rsidRPr="00612519">
              <w:rPr>
                <w:sz w:val="24"/>
                <w:szCs w:val="24"/>
              </w:rPr>
              <w:t>Zustellung gewünscht, am</w:t>
            </w:r>
            <w:r>
              <w:rPr>
                <w:b/>
                <w:sz w:val="24"/>
                <w:szCs w:val="24"/>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Pr>
                <w:sz w:val="18"/>
                <w:szCs w:val="18"/>
                <w:lang w:eastAsia="de-AT"/>
              </w:rPr>
              <w:t> </w:t>
            </w:r>
            <w:r>
              <w:rPr>
                <w:sz w:val="18"/>
                <w:szCs w:val="18"/>
                <w:lang w:eastAsia="de-AT"/>
              </w:rPr>
              <w:t> </w:t>
            </w:r>
            <w:r>
              <w:rPr>
                <w:sz w:val="18"/>
                <w:szCs w:val="18"/>
                <w:lang w:eastAsia="de-AT"/>
              </w:rPr>
              <w:t> </w:t>
            </w:r>
            <w:r>
              <w:rPr>
                <w:sz w:val="18"/>
                <w:szCs w:val="18"/>
                <w:lang w:eastAsia="de-AT"/>
              </w:rPr>
              <w:t> </w:t>
            </w:r>
            <w:r>
              <w:rPr>
                <w:sz w:val="18"/>
                <w:szCs w:val="18"/>
                <w:lang w:eastAsia="de-AT"/>
              </w:rPr>
              <w:t> </w:t>
            </w:r>
            <w:r w:rsidRPr="00F81E10">
              <w:rPr>
                <w:sz w:val="18"/>
                <w:szCs w:val="18"/>
                <w:lang w:eastAsia="de-AT"/>
              </w:rPr>
              <w:fldChar w:fldCharType="end"/>
            </w:r>
          </w:p>
          <w:p w14:paraId="00B24AC6" w14:textId="77777777" w:rsidR="00612519" w:rsidRDefault="00612519" w:rsidP="008A70D2">
            <w:pPr>
              <w:pStyle w:val="Textkrper2"/>
              <w:tabs>
                <w:tab w:val="left" w:pos="2977"/>
                <w:tab w:val="left" w:pos="4860"/>
              </w:tabs>
              <w:jc w:val="both"/>
              <w:rPr>
                <w:sz w:val="18"/>
                <w:szCs w:val="18"/>
                <w:lang w:eastAsia="de-AT"/>
              </w:rPr>
            </w:pPr>
            <w:r w:rsidRPr="00612519">
              <w:rPr>
                <w:sz w:val="24"/>
                <w:szCs w:val="24"/>
                <w:lang w:eastAsia="de-AT"/>
              </w:rPr>
              <w:t>Zustelladresse:</w:t>
            </w:r>
            <w:r>
              <w:rPr>
                <w:sz w:val="18"/>
                <w:szCs w:val="18"/>
                <w:lang w:eastAsia="de-AT"/>
              </w:rPr>
              <w:t xml:space="preserve"> </w:t>
            </w:r>
            <w:r w:rsidRPr="00F81E10">
              <w:rPr>
                <w:sz w:val="18"/>
                <w:szCs w:val="18"/>
                <w:lang w:eastAsia="de-AT"/>
              </w:rPr>
              <w:fldChar w:fldCharType="begin">
                <w:ffData>
                  <w:name w:val="Text5"/>
                  <w:enabled/>
                  <w:calcOnExit w:val="0"/>
                  <w:textInput/>
                </w:ffData>
              </w:fldChar>
            </w:r>
            <w:r w:rsidRPr="00F81E10">
              <w:rPr>
                <w:sz w:val="18"/>
                <w:szCs w:val="18"/>
                <w:lang w:eastAsia="de-AT"/>
              </w:rPr>
              <w:instrText xml:space="preserve"> FORMTEXT </w:instrText>
            </w:r>
            <w:r w:rsidRPr="00F81E10">
              <w:rPr>
                <w:sz w:val="18"/>
                <w:szCs w:val="18"/>
                <w:lang w:eastAsia="de-AT"/>
              </w:rPr>
            </w:r>
            <w:r w:rsidRPr="00F81E10">
              <w:rPr>
                <w:sz w:val="18"/>
                <w:szCs w:val="18"/>
                <w:lang w:eastAsia="de-AT"/>
              </w:rPr>
              <w:fldChar w:fldCharType="separate"/>
            </w:r>
            <w:r>
              <w:rPr>
                <w:sz w:val="18"/>
                <w:szCs w:val="18"/>
                <w:lang w:eastAsia="de-AT"/>
              </w:rPr>
              <w:t> </w:t>
            </w:r>
            <w:r>
              <w:rPr>
                <w:sz w:val="18"/>
                <w:szCs w:val="18"/>
                <w:lang w:eastAsia="de-AT"/>
              </w:rPr>
              <w:t> </w:t>
            </w:r>
            <w:r>
              <w:rPr>
                <w:sz w:val="18"/>
                <w:szCs w:val="18"/>
                <w:lang w:eastAsia="de-AT"/>
              </w:rPr>
              <w:t> </w:t>
            </w:r>
            <w:r>
              <w:rPr>
                <w:sz w:val="18"/>
                <w:szCs w:val="18"/>
                <w:lang w:eastAsia="de-AT"/>
              </w:rPr>
              <w:t> </w:t>
            </w:r>
            <w:r>
              <w:rPr>
                <w:sz w:val="18"/>
                <w:szCs w:val="18"/>
                <w:lang w:eastAsia="de-AT"/>
              </w:rPr>
              <w:t> </w:t>
            </w:r>
            <w:r w:rsidRPr="00F81E10">
              <w:rPr>
                <w:sz w:val="18"/>
                <w:szCs w:val="18"/>
                <w:lang w:eastAsia="de-AT"/>
              </w:rPr>
              <w:fldChar w:fldCharType="end"/>
            </w:r>
          </w:p>
          <w:p w14:paraId="52EB3B69" w14:textId="77777777" w:rsidR="00612519" w:rsidRPr="00612519" w:rsidRDefault="00612519" w:rsidP="008A70D2">
            <w:pPr>
              <w:pStyle w:val="Textkrper2"/>
              <w:tabs>
                <w:tab w:val="left" w:pos="2977"/>
                <w:tab w:val="left" w:pos="4860"/>
              </w:tabs>
              <w:jc w:val="both"/>
              <w:rPr>
                <w:b/>
                <w:sz w:val="24"/>
                <w:szCs w:val="24"/>
              </w:rPr>
            </w:pPr>
            <w:r w:rsidRPr="00612519">
              <w:rPr>
                <w:sz w:val="24"/>
                <w:szCs w:val="24"/>
                <w:lang w:eastAsia="de-AT"/>
              </w:rPr>
              <w:t>Die Abholung muss am nächsten Werktag bis 12 Uhr möglich sein!</w:t>
            </w:r>
          </w:p>
        </w:tc>
      </w:tr>
    </w:tbl>
    <w:p w14:paraId="7B8A6D75" w14:textId="77777777" w:rsidR="005D2E70" w:rsidRDefault="005D2E70" w:rsidP="00B877B6">
      <w:pPr>
        <w:rPr>
          <w:rFonts w:ascii="Arial" w:hAnsi="Arial" w:cs="Arial"/>
          <w:b/>
          <w:sz w:val="24"/>
          <w:szCs w:val="24"/>
        </w:rPr>
      </w:pPr>
    </w:p>
    <w:p w14:paraId="0024BD77" w14:textId="584C2092" w:rsidR="00A637DD" w:rsidRPr="00B877B6" w:rsidRDefault="00612519" w:rsidP="00B877B6">
      <w:r w:rsidRPr="00612519">
        <w:rPr>
          <w:rFonts w:ascii="Arial" w:hAnsi="Arial" w:cs="Arial"/>
          <w:b/>
          <w:sz w:val="24"/>
          <w:szCs w:val="24"/>
        </w:rPr>
        <w:t>AUF- und ABBAU durch die WNSKS erwünscht</w:t>
      </w:r>
      <w:r>
        <w:t xml:space="preserve">     </w:t>
      </w:r>
      <w:r>
        <w:fldChar w:fldCharType="begin">
          <w:ffData>
            <w:name w:val="Kontrollkästchen2"/>
            <w:enabled/>
            <w:calcOnExit w:val="0"/>
            <w:checkBox>
              <w:sizeAuto/>
              <w:default w:val="0"/>
            </w:checkBox>
          </w:ffData>
        </w:fldChar>
      </w:r>
      <w:bookmarkStart w:id="5" w:name="Kontrollkästchen2"/>
      <w:r>
        <w:instrText xml:space="preserve"> FORMCHECKBOX </w:instrText>
      </w:r>
      <w:r w:rsidR="00BA1C83">
        <w:fldChar w:fldCharType="separate"/>
      </w:r>
      <w:r>
        <w:fldChar w:fldCharType="end"/>
      </w:r>
      <w:bookmarkEnd w:id="5"/>
      <w:r>
        <w:t xml:space="preserve"> </w:t>
      </w:r>
      <w:proofErr w:type="gramStart"/>
      <w:r>
        <w:t xml:space="preserve">  </w:t>
      </w:r>
      <w:r w:rsidRPr="006A7850">
        <w:t xml:space="preserve"> </w:t>
      </w:r>
      <w:r w:rsidRPr="00612519">
        <w:rPr>
          <w:sz w:val="16"/>
          <w:szCs w:val="16"/>
        </w:rPr>
        <w:t>(</w:t>
      </w:r>
      <w:proofErr w:type="gramEnd"/>
      <w:r w:rsidRPr="00612519">
        <w:rPr>
          <w:sz w:val="16"/>
          <w:szCs w:val="16"/>
        </w:rPr>
        <w:t>gegen Kostenersatz)</w:t>
      </w:r>
    </w:p>
    <w:p w14:paraId="1C852845" w14:textId="77777777" w:rsidR="00F5497F" w:rsidRDefault="00247391" w:rsidP="00A637DD">
      <w:pPr>
        <w:spacing w:after="0" w:line="240" w:lineRule="auto"/>
        <w:jc w:val="center"/>
        <w:rPr>
          <w:rFonts w:ascii="Arial" w:eastAsia="Times New Roman" w:hAnsi="Arial" w:cs="Arial"/>
          <w:b/>
          <w:lang w:val="de-DE" w:eastAsia="de-DE"/>
        </w:rPr>
      </w:pPr>
      <w:r w:rsidRPr="00A637DD">
        <w:rPr>
          <w:rFonts w:ascii="Arial" w:eastAsia="Times New Roman" w:hAnsi="Arial" w:cs="Arial"/>
          <w:b/>
          <w:lang w:val="de-DE" w:eastAsia="de-DE"/>
        </w:rPr>
        <w:t>BESTELL</w:t>
      </w:r>
      <w:r w:rsidR="00BD41BE" w:rsidRPr="00A637DD">
        <w:rPr>
          <w:rFonts w:ascii="Arial" w:eastAsia="Times New Roman" w:hAnsi="Arial" w:cs="Arial"/>
          <w:b/>
          <w:lang w:val="de-DE" w:eastAsia="de-DE"/>
        </w:rPr>
        <w:t>L</w:t>
      </w:r>
      <w:r w:rsidRPr="00A637DD">
        <w:rPr>
          <w:rFonts w:ascii="Arial" w:eastAsia="Times New Roman" w:hAnsi="Arial" w:cs="Arial"/>
          <w:b/>
          <w:lang w:val="de-DE" w:eastAsia="de-DE"/>
        </w:rPr>
        <w:t>ISTE</w:t>
      </w:r>
    </w:p>
    <w:p w14:paraId="3B668EB9" w14:textId="77777777" w:rsidR="00B877B6" w:rsidRPr="00B877B6" w:rsidRDefault="00FA753D" w:rsidP="00B877B6">
      <w:pPr>
        <w:spacing w:after="0" w:line="240" w:lineRule="auto"/>
        <w:jc w:val="center"/>
        <w:rPr>
          <w:rFonts w:ascii="Arial" w:eastAsia="Times New Roman" w:hAnsi="Arial" w:cs="Arial"/>
          <w:b/>
          <w:color w:val="FF0000"/>
          <w:lang w:val="de-DE" w:eastAsia="de-DE"/>
        </w:rPr>
      </w:pPr>
      <w:r w:rsidRPr="00B877B6">
        <w:rPr>
          <w:rFonts w:ascii="Arial" w:eastAsia="Times New Roman" w:hAnsi="Arial" w:cs="Arial"/>
          <w:b/>
          <w:color w:val="FF0000"/>
          <w:highlight w:val="yellow"/>
          <w:lang w:val="de-DE" w:eastAsia="de-DE"/>
        </w:rPr>
        <w:t>Das Mobil wird mit</w:t>
      </w:r>
      <w:r w:rsidR="004229E1">
        <w:rPr>
          <w:rFonts w:ascii="Arial" w:eastAsia="Times New Roman" w:hAnsi="Arial" w:cs="Arial"/>
          <w:b/>
          <w:color w:val="FF0000"/>
          <w:highlight w:val="yellow"/>
          <w:lang w:val="de-DE" w:eastAsia="de-DE"/>
        </w:rPr>
        <w:t xml:space="preserve"> immer mit einer</w:t>
      </w:r>
      <w:r w:rsidRPr="00B877B6">
        <w:rPr>
          <w:rFonts w:ascii="Arial" w:eastAsia="Times New Roman" w:hAnsi="Arial" w:cs="Arial"/>
          <w:b/>
          <w:color w:val="FF0000"/>
          <w:highlight w:val="yellow"/>
          <w:lang w:val="de-DE" w:eastAsia="de-DE"/>
        </w:rPr>
        <w:t xml:space="preserve"> Grundausstattung übergeben!</w:t>
      </w:r>
    </w:p>
    <w:tbl>
      <w:tblPr>
        <w:tblW w:w="93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gridCol w:w="1218"/>
        <w:gridCol w:w="1218"/>
        <w:gridCol w:w="1469"/>
        <w:gridCol w:w="2688"/>
      </w:tblGrid>
      <w:tr w:rsidR="00D02A4D" w:rsidRPr="00F5497F" w14:paraId="5E54E75A" w14:textId="77777777" w:rsidTr="00022716">
        <w:trPr>
          <w:trHeight w:val="495"/>
        </w:trPr>
        <w:tc>
          <w:tcPr>
            <w:tcW w:w="1534" w:type="dxa"/>
            <w:tcBorders>
              <w:bottom w:val="single" w:sz="4" w:space="0" w:color="auto"/>
            </w:tcBorders>
            <w:tcMar>
              <w:top w:w="0" w:type="dxa"/>
              <w:left w:w="17" w:type="dxa"/>
              <w:bottom w:w="0" w:type="dxa"/>
              <w:right w:w="17" w:type="dxa"/>
            </w:tcMar>
            <w:vAlign w:val="center"/>
          </w:tcPr>
          <w:p w14:paraId="687E2526"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4A6409C1" w14:textId="77777777" w:rsidR="00D02A4D" w:rsidRDefault="00FA753D" w:rsidP="00FA753D">
            <w:pPr>
              <w:spacing w:after="0" w:line="240" w:lineRule="auto"/>
              <w:jc w:val="center"/>
              <w:rPr>
                <w:rFonts w:ascii="Arial" w:eastAsia="Times New Roman" w:hAnsi="Arial" w:cs="Arial"/>
                <w:b/>
                <w:bCs/>
                <w:sz w:val="20"/>
                <w:lang w:val="de-DE" w:eastAsia="de-DE"/>
              </w:rPr>
            </w:pPr>
            <w:r>
              <w:rPr>
                <w:rFonts w:ascii="Arial" w:eastAsia="Times New Roman" w:hAnsi="Arial" w:cs="Arial"/>
                <w:b/>
                <w:bCs/>
                <w:sz w:val="20"/>
                <w:lang w:val="de-DE" w:eastAsia="de-DE"/>
              </w:rPr>
              <w:t>Grund-</w:t>
            </w:r>
          </w:p>
          <w:p w14:paraId="7AD720FA" w14:textId="77777777" w:rsidR="00FA753D" w:rsidRPr="00FA753D" w:rsidRDefault="00FA753D" w:rsidP="00FA753D">
            <w:pPr>
              <w:spacing w:after="0" w:line="240" w:lineRule="auto"/>
              <w:jc w:val="center"/>
              <w:rPr>
                <w:rFonts w:ascii="Arial" w:eastAsia="Times New Roman" w:hAnsi="Arial" w:cs="Arial"/>
                <w:b/>
                <w:bCs/>
                <w:sz w:val="20"/>
                <w:lang w:val="de-DE" w:eastAsia="de-DE"/>
              </w:rPr>
            </w:pPr>
            <w:r>
              <w:rPr>
                <w:rFonts w:ascii="Arial" w:eastAsia="Times New Roman" w:hAnsi="Arial" w:cs="Arial"/>
                <w:b/>
                <w:bCs/>
                <w:sz w:val="20"/>
                <w:lang w:val="de-DE" w:eastAsia="de-DE"/>
              </w:rPr>
              <w:t>ausstattung</w:t>
            </w:r>
          </w:p>
        </w:tc>
        <w:tc>
          <w:tcPr>
            <w:tcW w:w="1218" w:type="dxa"/>
            <w:tcBorders>
              <w:bottom w:val="single" w:sz="4" w:space="0" w:color="auto"/>
            </w:tcBorders>
            <w:tcMar>
              <w:top w:w="17" w:type="dxa"/>
              <w:left w:w="17" w:type="dxa"/>
              <w:bottom w:w="0" w:type="dxa"/>
              <w:right w:w="17" w:type="dxa"/>
            </w:tcMar>
            <w:vAlign w:val="center"/>
          </w:tcPr>
          <w:p w14:paraId="2A191E4B" w14:textId="77777777" w:rsidR="00D02A4D" w:rsidRDefault="00D02A4D" w:rsidP="00F5497F">
            <w:pPr>
              <w:spacing w:after="0" w:line="240" w:lineRule="auto"/>
              <w:jc w:val="center"/>
              <w:rPr>
                <w:rFonts w:ascii="Arial" w:eastAsia="Times New Roman" w:hAnsi="Arial" w:cs="Arial"/>
                <w:b/>
                <w:bCs/>
                <w:color w:val="008000"/>
                <w:sz w:val="20"/>
                <w:szCs w:val="16"/>
                <w:lang w:val="de-DE" w:eastAsia="de-DE"/>
              </w:rPr>
            </w:pPr>
            <w:r>
              <w:rPr>
                <w:rFonts w:ascii="Arial" w:eastAsia="Times New Roman" w:hAnsi="Arial" w:cs="Arial"/>
                <w:b/>
                <w:bCs/>
                <w:color w:val="008000"/>
                <w:sz w:val="20"/>
                <w:szCs w:val="16"/>
                <w:lang w:val="de-DE" w:eastAsia="de-DE"/>
              </w:rPr>
              <w:t>Bestell</w:t>
            </w:r>
            <w:r w:rsidR="00247391">
              <w:rPr>
                <w:rFonts w:ascii="Arial" w:eastAsia="Times New Roman" w:hAnsi="Arial" w:cs="Arial"/>
                <w:b/>
                <w:bCs/>
                <w:color w:val="008000"/>
                <w:sz w:val="20"/>
                <w:szCs w:val="16"/>
                <w:lang w:val="de-DE" w:eastAsia="de-DE"/>
              </w:rPr>
              <w:t>-</w:t>
            </w:r>
          </w:p>
          <w:p w14:paraId="20ABE64F" w14:textId="77777777" w:rsidR="00D02A4D" w:rsidRPr="00F5497F" w:rsidRDefault="004229E1" w:rsidP="00F5497F">
            <w:pPr>
              <w:spacing w:after="0" w:line="240" w:lineRule="auto"/>
              <w:jc w:val="center"/>
              <w:rPr>
                <w:rFonts w:ascii="Arial" w:eastAsia="Arial Unicode MS" w:hAnsi="Arial" w:cs="Arial"/>
                <w:b/>
                <w:bCs/>
                <w:color w:val="008000"/>
                <w:sz w:val="20"/>
                <w:szCs w:val="16"/>
                <w:lang w:val="de-DE" w:eastAsia="de-DE"/>
              </w:rPr>
            </w:pPr>
            <w:r>
              <w:rPr>
                <w:rFonts w:ascii="Arial" w:eastAsia="Times New Roman" w:hAnsi="Arial" w:cs="Arial"/>
                <w:b/>
                <w:bCs/>
                <w:color w:val="008000"/>
                <w:sz w:val="20"/>
                <w:szCs w:val="16"/>
                <w:lang w:val="de-DE" w:eastAsia="de-DE"/>
              </w:rPr>
              <w:t>W</w:t>
            </w:r>
            <w:r w:rsidR="00D02A4D">
              <w:rPr>
                <w:rFonts w:ascii="Arial" w:eastAsia="Times New Roman" w:hAnsi="Arial" w:cs="Arial"/>
                <w:b/>
                <w:bCs/>
                <w:color w:val="008000"/>
                <w:sz w:val="20"/>
                <w:szCs w:val="16"/>
                <w:lang w:val="de-DE" w:eastAsia="de-DE"/>
              </w:rPr>
              <w:t>unsch</w:t>
            </w:r>
            <w:r>
              <w:rPr>
                <w:rFonts w:ascii="Arial" w:eastAsia="Times New Roman" w:hAnsi="Arial" w:cs="Arial"/>
                <w:b/>
                <w:bCs/>
                <w:color w:val="008000"/>
                <w:sz w:val="20"/>
                <w:szCs w:val="16"/>
                <w:lang w:val="de-DE" w:eastAsia="de-DE"/>
              </w:rPr>
              <w:br/>
            </w:r>
            <w:r w:rsidRPr="004229E1">
              <w:rPr>
                <w:rFonts w:ascii="Arial" w:eastAsia="Times New Roman" w:hAnsi="Arial" w:cs="Arial"/>
                <w:b/>
                <w:bCs/>
                <w:color w:val="FF0000"/>
                <w:sz w:val="12"/>
                <w:szCs w:val="16"/>
                <w:highlight w:val="yellow"/>
                <w:lang w:val="de-DE" w:eastAsia="de-DE"/>
              </w:rPr>
              <w:t>*zusätzlich zur Grundausstattung</w:t>
            </w:r>
          </w:p>
        </w:tc>
        <w:tc>
          <w:tcPr>
            <w:tcW w:w="1218" w:type="dxa"/>
            <w:tcBorders>
              <w:bottom w:val="single" w:sz="4" w:space="0" w:color="auto"/>
            </w:tcBorders>
            <w:tcMar>
              <w:top w:w="17" w:type="dxa"/>
              <w:left w:w="17" w:type="dxa"/>
              <w:bottom w:w="0" w:type="dxa"/>
              <w:right w:w="17" w:type="dxa"/>
            </w:tcMar>
            <w:vAlign w:val="center"/>
          </w:tcPr>
          <w:p w14:paraId="7DAF2DFA"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Ausgabe</w:t>
            </w:r>
          </w:p>
        </w:tc>
        <w:tc>
          <w:tcPr>
            <w:tcW w:w="1469" w:type="dxa"/>
            <w:tcBorders>
              <w:bottom w:val="single" w:sz="4" w:space="0" w:color="auto"/>
            </w:tcBorders>
            <w:tcMar>
              <w:top w:w="17" w:type="dxa"/>
              <w:left w:w="17" w:type="dxa"/>
              <w:bottom w:w="0" w:type="dxa"/>
              <w:right w:w="17" w:type="dxa"/>
            </w:tcMar>
            <w:vAlign w:val="center"/>
          </w:tcPr>
          <w:p w14:paraId="4483C263" w14:textId="77777777" w:rsidR="00D02A4D" w:rsidRPr="00F5497F" w:rsidRDefault="00D02A4D" w:rsidP="00F5497F">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Rücknahme</w:t>
            </w:r>
          </w:p>
        </w:tc>
        <w:tc>
          <w:tcPr>
            <w:tcW w:w="2688" w:type="dxa"/>
            <w:tcBorders>
              <w:bottom w:val="single" w:sz="4" w:space="0" w:color="auto"/>
            </w:tcBorders>
            <w:tcMar>
              <w:top w:w="17" w:type="dxa"/>
              <w:left w:w="17" w:type="dxa"/>
              <w:bottom w:w="0" w:type="dxa"/>
              <w:right w:w="17" w:type="dxa"/>
            </w:tcMar>
            <w:vAlign w:val="center"/>
          </w:tcPr>
          <w:p w14:paraId="0DC51F78" w14:textId="77777777" w:rsidR="00D02A4D" w:rsidRPr="00F5497F" w:rsidRDefault="00D02A4D" w:rsidP="00F5497F">
            <w:pPr>
              <w:spacing w:after="0" w:line="240" w:lineRule="auto"/>
              <w:jc w:val="center"/>
              <w:rPr>
                <w:rFonts w:ascii="Arial" w:eastAsia="Arial Unicode MS" w:hAnsi="Arial" w:cs="Arial"/>
                <w:b/>
                <w:bCs/>
                <w:color w:val="008000"/>
                <w:sz w:val="20"/>
                <w:szCs w:val="16"/>
                <w:lang w:val="de-DE" w:eastAsia="de-DE"/>
              </w:rPr>
            </w:pPr>
            <w:r w:rsidRPr="00B80B35">
              <w:rPr>
                <w:rFonts w:ascii="Arial" w:eastAsia="Times New Roman" w:hAnsi="Arial" w:cs="Arial"/>
                <w:b/>
                <w:bCs/>
                <w:color w:val="000000" w:themeColor="text1"/>
                <w:sz w:val="20"/>
                <w:szCs w:val="16"/>
                <w:lang w:val="de-DE" w:eastAsia="de-DE"/>
              </w:rPr>
              <w:t>Anmerkungen</w:t>
            </w:r>
          </w:p>
        </w:tc>
      </w:tr>
      <w:tr w:rsidR="00D02A4D" w:rsidRPr="00F5497F" w14:paraId="5B67FDD1"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A3C60B4" w14:textId="77777777" w:rsidR="00D02A4D" w:rsidRPr="00F5497F" w:rsidRDefault="00FA753D" w:rsidP="00F5497F">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Toilettenpapier</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956C0A3" w14:textId="77777777" w:rsidR="00D02A4D" w:rsidRPr="00F5497F" w:rsidRDefault="00FA753D" w:rsidP="00F5497F">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6 Stk</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029391C" w14:textId="77777777" w:rsidR="00D02A4D" w:rsidRPr="00F5497F" w:rsidRDefault="00D02A4D" w:rsidP="00AA65B2">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bookmarkStart w:id="6" w:name="Text10"/>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Pr="00F5497F">
              <w:rPr>
                <w:rFonts w:ascii="Arial" w:eastAsia="Arial Unicode MS" w:hAnsi="Arial" w:cs="Arial"/>
                <w:sz w:val="20"/>
                <w:szCs w:val="20"/>
                <w:lang w:val="de-DE" w:eastAsia="de-DE"/>
              </w:rPr>
              <w:fldChar w:fldCharType="end"/>
            </w:r>
            <w:bookmarkEnd w:id="6"/>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8809F72"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9719BB4"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66F0037"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45948B51"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F8131D6" w14:textId="77777777" w:rsidR="00D02A4D" w:rsidRPr="00F5497F" w:rsidRDefault="00FA753D" w:rsidP="00F5497F">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Handtuchrollen</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A61C2B2" w14:textId="77777777" w:rsidR="00D02A4D" w:rsidRPr="00F5497F" w:rsidRDefault="00FA753D" w:rsidP="00FA753D">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2 Stk</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3770C57" w14:textId="77777777" w:rsidR="00D02A4D" w:rsidRPr="00F5497F" w:rsidRDefault="00D02A4D" w:rsidP="00AA65B2">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921521A"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E5789E2"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F518629"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r w:rsidR="00D02A4D" w:rsidRPr="00F5497F" w14:paraId="2BC1F07F" w14:textId="77777777" w:rsidTr="00022716">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EB173A5" w14:textId="77777777" w:rsidR="00D02A4D" w:rsidRPr="00F5497F" w:rsidRDefault="00FA753D" w:rsidP="00F5497F">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Flüssigseife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8AE7D40" w14:textId="77777777" w:rsidR="00D02A4D" w:rsidRPr="00F5497F" w:rsidRDefault="00FA753D" w:rsidP="00F5497F">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2 Stk</w:t>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907C0EA" w14:textId="77777777" w:rsidR="00D02A4D" w:rsidRPr="00F5497F" w:rsidRDefault="00D02A4D" w:rsidP="00AA65B2">
            <w:pPr>
              <w:spacing w:after="0" w:line="240" w:lineRule="auto"/>
              <w:jc w:val="center"/>
              <w:rPr>
                <w:rFonts w:ascii="Arial" w:eastAsia="Arial Unicode MS" w:hAnsi="Arial" w:cs="Arial"/>
                <w:sz w:val="20"/>
                <w:szCs w:val="20"/>
                <w:lang w:val="de-DE" w:eastAsia="de-DE"/>
              </w:rPr>
            </w:pPr>
            <w:r w:rsidRPr="00F5497F">
              <w:rPr>
                <w:rFonts w:ascii="Arial" w:eastAsia="Arial Unicode MS" w:hAnsi="Arial" w:cs="Arial"/>
                <w:sz w:val="20"/>
                <w:szCs w:val="20"/>
                <w:lang w:val="de-DE" w:eastAsia="de-DE"/>
              </w:rPr>
              <w:fldChar w:fldCharType="begin">
                <w:ffData>
                  <w:name w:val="Text10"/>
                  <w:enabled/>
                  <w:calcOnExit w:val="0"/>
                  <w:textInput>
                    <w:type w:val="number"/>
                    <w:maxLength w:val="3"/>
                  </w:textInput>
                </w:ffData>
              </w:fldChar>
            </w:r>
            <w:r w:rsidRPr="00F5497F">
              <w:rPr>
                <w:rFonts w:ascii="Arial" w:eastAsia="Arial Unicode MS" w:hAnsi="Arial" w:cs="Arial"/>
                <w:sz w:val="20"/>
                <w:szCs w:val="20"/>
                <w:lang w:val="de-DE" w:eastAsia="de-DE"/>
              </w:rPr>
              <w:instrText xml:space="preserve"> FORMTEXT </w:instrText>
            </w:r>
            <w:r w:rsidRPr="00F5497F">
              <w:rPr>
                <w:rFonts w:ascii="Arial" w:eastAsia="Arial Unicode MS" w:hAnsi="Arial" w:cs="Arial"/>
                <w:sz w:val="20"/>
                <w:szCs w:val="20"/>
                <w:lang w:val="de-DE" w:eastAsia="de-DE"/>
              </w:rPr>
            </w:r>
            <w:r w:rsidRPr="00F5497F">
              <w:rPr>
                <w:rFonts w:ascii="Arial" w:eastAsia="Arial Unicode MS" w:hAnsi="Arial" w:cs="Arial"/>
                <w:sz w:val="20"/>
                <w:szCs w:val="20"/>
                <w:lang w:val="de-DE" w:eastAsia="de-DE"/>
              </w:rPr>
              <w:fldChar w:fldCharType="separate"/>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00AA65B2">
              <w:rPr>
                <w:rFonts w:ascii="Arial" w:eastAsia="Arial Unicode MS" w:hAnsi="Arial" w:cs="Arial"/>
                <w:sz w:val="20"/>
                <w:szCs w:val="20"/>
                <w:lang w:val="de-DE" w:eastAsia="de-DE"/>
              </w:rPr>
              <w:t> </w:t>
            </w:r>
            <w:r w:rsidRPr="00F5497F">
              <w:rPr>
                <w:rFonts w:ascii="Arial" w:eastAsia="Arial Unicode MS" w:hAnsi="Arial" w:cs="Arial"/>
                <w:sz w:val="20"/>
                <w:szCs w:val="20"/>
                <w:lang w:val="de-DE" w:eastAsia="de-DE"/>
              </w:rPr>
              <w:fldChar w:fldCharType="end"/>
            </w:r>
          </w:p>
        </w:tc>
        <w:tc>
          <w:tcPr>
            <w:tcW w:w="121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980A17B" w14:textId="77777777" w:rsidR="00D02A4D" w:rsidRPr="00F5497F" w:rsidRDefault="00D02A4D" w:rsidP="00F5497F">
            <w:pPr>
              <w:spacing w:after="0" w:line="240" w:lineRule="auto"/>
              <w:rPr>
                <w:rFonts w:ascii="Arial" w:eastAsia="Arial Unicode MS" w:hAnsi="Arial" w:cs="Arial"/>
                <w:sz w:val="18"/>
                <w:szCs w:val="20"/>
                <w:lang w:val="de-DE" w:eastAsia="de-DE"/>
              </w:rPr>
            </w:pPr>
          </w:p>
        </w:tc>
        <w:tc>
          <w:tcPr>
            <w:tcW w:w="14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6BFC8AB"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c>
          <w:tcPr>
            <w:tcW w:w="268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68231EB" w14:textId="77777777" w:rsidR="00D02A4D" w:rsidRPr="00F5497F" w:rsidRDefault="00D02A4D" w:rsidP="00F5497F">
            <w:pPr>
              <w:spacing w:after="0" w:line="240" w:lineRule="auto"/>
              <w:jc w:val="center"/>
              <w:rPr>
                <w:rFonts w:ascii="Arial" w:eastAsia="Arial Unicode MS" w:hAnsi="Arial" w:cs="Arial"/>
                <w:sz w:val="20"/>
                <w:szCs w:val="20"/>
                <w:lang w:val="de-DE" w:eastAsia="de-DE"/>
              </w:rPr>
            </w:pPr>
          </w:p>
        </w:tc>
      </w:tr>
    </w:tbl>
    <w:p w14:paraId="4A33EFBC" w14:textId="77777777" w:rsidR="00FA753D" w:rsidRPr="00F5497F" w:rsidRDefault="00FA753D" w:rsidP="00F5497F">
      <w:pPr>
        <w:spacing w:after="0" w:line="240" w:lineRule="auto"/>
        <w:jc w:val="both"/>
        <w:rPr>
          <w:rFonts w:ascii="Arial" w:eastAsia="Times New Roman" w:hAnsi="Arial" w:cs="Arial"/>
          <w:snapToGrid w:val="0"/>
          <w:sz w:val="20"/>
          <w:lang w:val="de-DE" w:eastAsia="de-DE"/>
        </w:rPr>
      </w:pPr>
    </w:p>
    <w:p w14:paraId="4580D098" w14:textId="77777777" w:rsidR="00B877B6" w:rsidRDefault="00B877B6" w:rsidP="00B877B6">
      <w:pPr>
        <w:pBdr>
          <w:top w:val="single" w:sz="2" w:space="1" w:color="auto"/>
          <w:left w:val="single" w:sz="2" w:space="0" w:color="auto"/>
          <w:bottom w:val="single" w:sz="2" w:space="1" w:color="auto"/>
          <w:right w:val="single" w:sz="2" w:space="14" w:color="auto"/>
        </w:pBdr>
        <w:shd w:val="clear" w:color="auto" w:fill="FFFFFF" w:themeFill="background1"/>
        <w:spacing w:after="60" w:line="240" w:lineRule="auto"/>
        <w:jc w:val="center"/>
        <w:rPr>
          <w:rFonts w:ascii="Arial" w:eastAsia="Times New Roman" w:hAnsi="Arial" w:cs="Arial"/>
          <w:b/>
          <w:snapToGrid w:val="0"/>
          <w:sz w:val="24"/>
          <w:szCs w:val="24"/>
          <w:lang w:val="de-DE" w:eastAsia="de-DE"/>
        </w:rPr>
      </w:pPr>
      <w:r w:rsidRPr="00AF401C">
        <w:rPr>
          <w:rFonts w:ascii="Arial" w:eastAsia="Times New Roman" w:hAnsi="Arial" w:cs="Arial"/>
          <w:b/>
          <w:snapToGrid w:val="0"/>
          <w:sz w:val="24"/>
          <w:szCs w:val="24"/>
          <w:lang w:val="de-DE" w:eastAsia="de-DE"/>
        </w:rPr>
        <w:t>Allgemeine Geschäftsbedingungen auf der Rückseite beachten!</w:t>
      </w:r>
    </w:p>
    <w:p w14:paraId="1D0FB8D2" w14:textId="13B1C338" w:rsidR="00FA753D" w:rsidRPr="005D2E70" w:rsidRDefault="005D2E70" w:rsidP="005D2E70">
      <w:pPr>
        <w:rPr>
          <w:b/>
          <w:bCs/>
        </w:rPr>
      </w:pPr>
      <w:bookmarkStart w:id="7" w:name="_Hlk219805618"/>
      <w:bookmarkStart w:id="8" w:name="_Hlk219806287"/>
      <w:r w:rsidRPr="00E43890">
        <w:rPr>
          <w:b/>
          <w:bCs/>
          <w:highlight w:val="yellow"/>
        </w:rPr>
        <w:t>Hiermit bestätige Ich mit meiner Unterschrift mein Einverständnis mit den allgemeinen Geschäftsbedingungen.</w:t>
      </w:r>
      <w:bookmarkEnd w:id="7"/>
    </w:p>
    <w:bookmarkEnd w:id="8"/>
    <w:p w14:paraId="7F321A3D" w14:textId="77777777" w:rsidR="00BE69DA" w:rsidRPr="00BE69DA" w:rsidRDefault="00BE69DA" w:rsidP="00BE69DA">
      <w:pPr>
        <w:spacing w:after="0" w:line="240" w:lineRule="auto"/>
        <w:jc w:val="both"/>
        <w:rPr>
          <w:rFonts w:ascii="Arial" w:eastAsia="Times New Roman" w:hAnsi="Arial" w:cs="Arial"/>
          <w:snapToGrid w:val="0"/>
          <w:u w:val="single"/>
          <w:lang w:val="de-DE" w:eastAsia="de-DE"/>
        </w:rPr>
      </w:pPr>
      <w:r w:rsidRPr="00BE69DA">
        <w:rPr>
          <w:rFonts w:ascii="Arial" w:eastAsia="Times New Roman" w:hAnsi="Arial" w:cs="Arial"/>
          <w:snapToGrid w:val="0"/>
          <w:lang w:val="de-DE" w:eastAsia="de-DE"/>
        </w:rPr>
        <w:t xml:space="preserve">Bestellung am: </w:t>
      </w:r>
      <w:r w:rsidR="00B877B6" w:rsidRPr="00B877B6">
        <w:rPr>
          <w:rFonts w:ascii="Arial" w:eastAsia="Times New Roman" w:hAnsi="Arial" w:cs="Arial"/>
          <w:snapToGrid w:val="0"/>
          <w:lang w:val="de-DE" w:eastAsia="de-DE"/>
        </w:rPr>
        <w:fldChar w:fldCharType="begin">
          <w:ffData>
            <w:name w:val="Text17"/>
            <w:enabled/>
            <w:calcOnExit w:val="0"/>
            <w:textInput/>
          </w:ffData>
        </w:fldChar>
      </w:r>
      <w:bookmarkStart w:id="9" w:name="Text17"/>
      <w:r w:rsidR="00B877B6" w:rsidRPr="00B877B6">
        <w:rPr>
          <w:rFonts w:ascii="Arial" w:eastAsia="Times New Roman" w:hAnsi="Arial" w:cs="Arial"/>
          <w:snapToGrid w:val="0"/>
          <w:lang w:val="de-DE" w:eastAsia="de-DE"/>
        </w:rPr>
        <w:instrText xml:space="preserve"> FORMTEXT </w:instrText>
      </w:r>
      <w:r w:rsidR="00B877B6" w:rsidRPr="00B877B6">
        <w:rPr>
          <w:rFonts w:ascii="Arial" w:eastAsia="Times New Roman" w:hAnsi="Arial" w:cs="Arial"/>
          <w:snapToGrid w:val="0"/>
          <w:lang w:val="de-DE" w:eastAsia="de-DE"/>
        </w:rPr>
      </w:r>
      <w:r w:rsidR="00B877B6" w:rsidRPr="00B877B6">
        <w:rPr>
          <w:rFonts w:ascii="Arial" w:eastAsia="Times New Roman" w:hAnsi="Arial" w:cs="Arial"/>
          <w:snapToGrid w:val="0"/>
          <w:lang w:val="de-DE" w:eastAsia="de-DE"/>
        </w:rPr>
        <w:fldChar w:fldCharType="separate"/>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noProof/>
          <w:snapToGrid w:val="0"/>
          <w:lang w:val="de-DE" w:eastAsia="de-DE"/>
        </w:rPr>
        <w:t> </w:t>
      </w:r>
      <w:r w:rsidR="00B877B6" w:rsidRPr="00B877B6">
        <w:rPr>
          <w:rFonts w:ascii="Arial" w:eastAsia="Times New Roman" w:hAnsi="Arial" w:cs="Arial"/>
          <w:snapToGrid w:val="0"/>
          <w:lang w:val="de-DE" w:eastAsia="de-DE"/>
        </w:rPr>
        <w:fldChar w:fldCharType="end"/>
      </w:r>
      <w:bookmarkEnd w:id="9"/>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r w:rsidRPr="00BE69DA">
        <w:rPr>
          <w:rFonts w:ascii="Arial" w:eastAsia="Times New Roman" w:hAnsi="Arial" w:cs="Arial"/>
          <w:snapToGrid w:val="0"/>
          <w:u w:val="single"/>
          <w:lang w:val="de-DE" w:eastAsia="de-DE"/>
        </w:rPr>
        <w:tab/>
      </w:r>
    </w:p>
    <w:p w14:paraId="4025A114" w14:textId="77777777" w:rsidR="00BE69DA" w:rsidRDefault="00BE69DA" w:rsidP="00FC0504">
      <w:pPr>
        <w:spacing w:after="0" w:line="240" w:lineRule="auto"/>
        <w:jc w:val="both"/>
        <w:rPr>
          <w:rFonts w:ascii="Arial" w:eastAsia="Times New Roman" w:hAnsi="Arial" w:cs="Arial"/>
          <w:snapToGrid w:val="0"/>
          <w:lang w:val="de-DE" w:eastAsia="de-DE"/>
        </w:rPr>
      </w:pP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r>
      <w:r w:rsidRPr="00BE69DA">
        <w:rPr>
          <w:rFonts w:ascii="Arial" w:eastAsia="Times New Roman" w:hAnsi="Arial" w:cs="Arial"/>
          <w:snapToGrid w:val="0"/>
          <w:lang w:val="de-DE" w:eastAsia="de-DE"/>
        </w:rPr>
        <w:tab/>
        <w:t xml:space="preserve">           Unterschrift Entleiher (Mieter)</w:t>
      </w:r>
    </w:p>
    <w:p w14:paraId="7EA14D1C" w14:textId="77777777" w:rsidR="001433D8" w:rsidRPr="001433D8" w:rsidRDefault="001433D8" w:rsidP="001433D8">
      <w:pPr>
        <w:spacing w:after="0" w:line="240" w:lineRule="auto"/>
        <w:rPr>
          <w:rFonts w:ascii="Arial" w:eastAsia="Times New Roman" w:hAnsi="Arial" w:cs="Arial"/>
          <w:b/>
          <w:szCs w:val="28"/>
          <w:highlight w:val="yellow"/>
          <w:lang w:val="de-DE" w:eastAsia="de-DE"/>
        </w:rPr>
      </w:pPr>
      <w:r w:rsidRPr="001433D8">
        <w:rPr>
          <w:rFonts w:ascii="Arial" w:eastAsia="Times New Roman" w:hAnsi="Arial" w:cs="Arial"/>
          <w:b/>
          <w:szCs w:val="28"/>
          <w:highlight w:val="yellow"/>
          <w:lang w:val="de-DE" w:eastAsia="de-DE"/>
        </w:rPr>
        <w:t>Checkliste Überprüfer</w:t>
      </w:r>
    </w:p>
    <w:tbl>
      <w:tblPr>
        <w:tblStyle w:val="Tabellenraster"/>
        <w:tblW w:w="9062" w:type="dxa"/>
        <w:tblLook w:val="04A0" w:firstRow="1" w:lastRow="0" w:firstColumn="1" w:lastColumn="0" w:noHBand="0" w:noVBand="1"/>
      </w:tblPr>
      <w:tblGrid>
        <w:gridCol w:w="3020"/>
        <w:gridCol w:w="3021"/>
        <w:gridCol w:w="3021"/>
      </w:tblGrid>
      <w:tr w:rsidR="001433D8" w:rsidRPr="001433D8" w14:paraId="05B85765" w14:textId="77777777" w:rsidTr="00346F91">
        <w:tc>
          <w:tcPr>
            <w:tcW w:w="3020" w:type="dxa"/>
          </w:tcPr>
          <w:p w14:paraId="0D182B01" w14:textId="77777777" w:rsidR="001433D8" w:rsidRPr="001433D8" w:rsidRDefault="001433D8" w:rsidP="00346F91">
            <w:pPr>
              <w:rPr>
                <w:rFonts w:ascii="Arial" w:eastAsia="Times New Roman" w:hAnsi="Arial" w:cs="Arial"/>
                <w:b/>
                <w:sz w:val="18"/>
                <w:lang w:val="de-DE" w:eastAsia="de-DE"/>
              </w:rPr>
            </w:pPr>
          </w:p>
        </w:tc>
        <w:tc>
          <w:tcPr>
            <w:tcW w:w="3021" w:type="dxa"/>
          </w:tcPr>
          <w:p w14:paraId="73367457" w14:textId="77777777" w:rsidR="001433D8" w:rsidRPr="001433D8" w:rsidRDefault="001433D8" w:rsidP="00346F91">
            <w:pPr>
              <w:rPr>
                <w:rFonts w:ascii="Arial" w:eastAsia="Times New Roman" w:hAnsi="Arial" w:cs="Arial"/>
                <w:b/>
                <w:szCs w:val="28"/>
                <w:lang w:val="de-DE" w:eastAsia="de-DE"/>
              </w:rPr>
            </w:pPr>
            <w:r w:rsidRPr="001433D8">
              <w:rPr>
                <w:rFonts w:ascii="Arial" w:eastAsia="Times New Roman" w:hAnsi="Arial" w:cs="Arial"/>
                <w:b/>
                <w:szCs w:val="28"/>
                <w:lang w:val="de-DE" w:eastAsia="de-DE"/>
              </w:rPr>
              <w:t>vor Übergabe</w:t>
            </w:r>
          </w:p>
        </w:tc>
        <w:tc>
          <w:tcPr>
            <w:tcW w:w="3021" w:type="dxa"/>
          </w:tcPr>
          <w:p w14:paraId="0B1A298A" w14:textId="77777777" w:rsidR="001433D8" w:rsidRPr="001433D8" w:rsidRDefault="001433D8" w:rsidP="00346F91">
            <w:pPr>
              <w:rPr>
                <w:rFonts w:ascii="Arial" w:eastAsia="Times New Roman" w:hAnsi="Arial" w:cs="Arial"/>
                <w:b/>
                <w:szCs w:val="28"/>
                <w:lang w:val="de-DE" w:eastAsia="de-DE"/>
              </w:rPr>
            </w:pPr>
            <w:r w:rsidRPr="001433D8">
              <w:rPr>
                <w:rFonts w:ascii="Arial" w:eastAsia="Times New Roman" w:hAnsi="Arial" w:cs="Arial"/>
                <w:b/>
                <w:szCs w:val="28"/>
                <w:lang w:val="de-DE" w:eastAsia="de-DE"/>
              </w:rPr>
              <w:t>nach Übernahme</w:t>
            </w:r>
          </w:p>
        </w:tc>
      </w:tr>
      <w:tr w:rsidR="001433D8" w:rsidRPr="001433D8" w14:paraId="7E6B2AB5" w14:textId="77777777" w:rsidTr="00346F91">
        <w:tc>
          <w:tcPr>
            <w:tcW w:w="3020" w:type="dxa"/>
          </w:tcPr>
          <w:p w14:paraId="0BFD8361" w14:textId="77777777" w:rsidR="001433D8" w:rsidRPr="001433D8" w:rsidRDefault="001433D8" w:rsidP="00346F91">
            <w:pPr>
              <w:rPr>
                <w:rFonts w:ascii="Arial" w:eastAsia="Times New Roman" w:hAnsi="Arial" w:cs="Arial"/>
                <w:b/>
                <w:sz w:val="18"/>
                <w:lang w:val="de-DE" w:eastAsia="de-DE"/>
              </w:rPr>
            </w:pPr>
            <w:r w:rsidRPr="001433D8">
              <w:rPr>
                <w:rFonts w:ascii="Arial" w:eastAsia="Times New Roman" w:hAnsi="Arial" w:cs="Arial"/>
                <w:b/>
                <w:sz w:val="18"/>
                <w:lang w:val="de-DE" w:eastAsia="de-DE"/>
              </w:rPr>
              <w:t>Grundausstattung</w:t>
            </w:r>
          </w:p>
        </w:tc>
        <w:tc>
          <w:tcPr>
            <w:tcW w:w="3021" w:type="dxa"/>
          </w:tcPr>
          <w:p w14:paraId="17A5D0DF" w14:textId="77777777" w:rsidR="001433D8" w:rsidRPr="001433D8" w:rsidRDefault="001433D8" w:rsidP="00346F91">
            <w:pPr>
              <w:rPr>
                <w:rFonts w:ascii="Arial" w:eastAsia="Times New Roman" w:hAnsi="Arial" w:cs="Arial"/>
                <w:b/>
                <w:szCs w:val="28"/>
                <w:lang w:val="de-DE" w:eastAsia="de-DE"/>
              </w:rPr>
            </w:pPr>
          </w:p>
        </w:tc>
        <w:tc>
          <w:tcPr>
            <w:tcW w:w="3021" w:type="dxa"/>
          </w:tcPr>
          <w:p w14:paraId="4F4AAA11" w14:textId="77777777" w:rsidR="001433D8" w:rsidRPr="001433D8" w:rsidRDefault="001433D8" w:rsidP="00346F91">
            <w:pPr>
              <w:rPr>
                <w:rFonts w:ascii="Arial" w:eastAsia="Times New Roman" w:hAnsi="Arial" w:cs="Arial"/>
                <w:b/>
                <w:szCs w:val="28"/>
                <w:lang w:val="de-DE" w:eastAsia="de-DE"/>
              </w:rPr>
            </w:pPr>
          </w:p>
        </w:tc>
      </w:tr>
      <w:tr w:rsidR="001433D8" w:rsidRPr="001433D8" w14:paraId="209792E7" w14:textId="77777777" w:rsidTr="00346F91">
        <w:tc>
          <w:tcPr>
            <w:tcW w:w="3020" w:type="dxa"/>
          </w:tcPr>
          <w:p w14:paraId="70526E77" w14:textId="77777777" w:rsidR="001433D8" w:rsidRPr="001433D8" w:rsidRDefault="001433D8" w:rsidP="00346F91">
            <w:pPr>
              <w:rPr>
                <w:rFonts w:ascii="Arial" w:eastAsia="Times New Roman" w:hAnsi="Arial" w:cs="Arial"/>
                <w:b/>
                <w:sz w:val="18"/>
                <w:lang w:val="de-DE" w:eastAsia="de-DE"/>
              </w:rPr>
            </w:pPr>
            <w:r w:rsidRPr="001433D8">
              <w:rPr>
                <w:rFonts w:ascii="Arial" w:eastAsia="Times New Roman" w:hAnsi="Arial" w:cs="Arial"/>
                <w:b/>
                <w:sz w:val="18"/>
                <w:lang w:val="de-DE" w:eastAsia="de-DE"/>
              </w:rPr>
              <w:t>Sauberkeit Mobil</w:t>
            </w:r>
          </w:p>
        </w:tc>
        <w:tc>
          <w:tcPr>
            <w:tcW w:w="3021" w:type="dxa"/>
            <w:tcBorders>
              <w:bottom w:val="single" w:sz="4" w:space="0" w:color="auto"/>
            </w:tcBorders>
          </w:tcPr>
          <w:p w14:paraId="2564D03B" w14:textId="77777777" w:rsidR="001433D8" w:rsidRPr="001433D8" w:rsidRDefault="001433D8" w:rsidP="00346F91">
            <w:pPr>
              <w:rPr>
                <w:rFonts w:ascii="Arial" w:eastAsia="Times New Roman" w:hAnsi="Arial" w:cs="Arial"/>
                <w:b/>
                <w:szCs w:val="28"/>
                <w:lang w:val="de-DE" w:eastAsia="de-DE"/>
              </w:rPr>
            </w:pPr>
          </w:p>
        </w:tc>
        <w:tc>
          <w:tcPr>
            <w:tcW w:w="3021" w:type="dxa"/>
          </w:tcPr>
          <w:p w14:paraId="27952ACC" w14:textId="77777777" w:rsidR="001433D8" w:rsidRPr="001433D8" w:rsidRDefault="001433D8" w:rsidP="00346F91">
            <w:pPr>
              <w:rPr>
                <w:rFonts w:ascii="Arial" w:eastAsia="Times New Roman" w:hAnsi="Arial" w:cs="Arial"/>
                <w:b/>
                <w:szCs w:val="28"/>
                <w:lang w:val="de-DE" w:eastAsia="de-DE"/>
              </w:rPr>
            </w:pPr>
          </w:p>
        </w:tc>
      </w:tr>
      <w:tr w:rsidR="001433D8" w:rsidRPr="001433D8" w14:paraId="793AE71B" w14:textId="77777777" w:rsidTr="00346F91">
        <w:tc>
          <w:tcPr>
            <w:tcW w:w="3020" w:type="dxa"/>
          </w:tcPr>
          <w:p w14:paraId="71EB63A2" w14:textId="77777777" w:rsidR="001433D8" w:rsidRPr="001433D8" w:rsidRDefault="001433D8" w:rsidP="00346F91">
            <w:pPr>
              <w:rPr>
                <w:rFonts w:ascii="Arial" w:eastAsia="Times New Roman" w:hAnsi="Arial" w:cs="Arial"/>
                <w:b/>
                <w:sz w:val="18"/>
                <w:lang w:val="de-DE" w:eastAsia="de-DE"/>
              </w:rPr>
            </w:pPr>
            <w:r w:rsidRPr="001433D8">
              <w:rPr>
                <w:rFonts w:ascii="Arial" w:eastAsia="Times New Roman" w:hAnsi="Arial" w:cs="Arial"/>
                <w:b/>
                <w:sz w:val="18"/>
                <w:lang w:val="de-DE" w:eastAsia="de-DE"/>
              </w:rPr>
              <w:t>Schäden</w:t>
            </w:r>
          </w:p>
          <w:p w14:paraId="6E5A3523" w14:textId="77777777" w:rsidR="001433D8" w:rsidRPr="001433D8" w:rsidRDefault="001433D8" w:rsidP="00346F91">
            <w:pPr>
              <w:rPr>
                <w:rFonts w:ascii="Arial" w:eastAsia="Times New Roman" w:hAnsi="Arial" w:cs="Arial"/>
                <w:b/>
                <w:sz w:val="18"/>
                <w:lang w:val="de-DE" w:eastAsia="de-DE"/>
              </w:rPr>
            </w:pPr>
          </w:p>
          <w:p w14:paraId="15B56027" w14:textId="77777777" w:rsidR="001433D8" w:rsidRPr="001433D8" w:rsidRDefault="001433D8" w:rsidP="00346F91">
            <w:pPr>
              <w:rPr>
                <w:rFonts w:ascii="Arial" w:eastAsia="Times New Roman" w:hAnsi="Arial" w:cs="Arial"/>
                <w:b/>
                <w:sz w:val="18"/>
                <w:lang w:val="de-DE" w:eastAsia="de-DE"/>
              </w:rPr>
            </w:pPr>
          </w:p>
        </w:tc>
        <w:tc>
          <w:tcPr>
            <w:tcW w:w="3021" w:type="dxa"/>
            <w:tcBorders>
              <w:tr2bl w:val="single" w:sz="4" w:space="0" w:color="auto"/>
            </w:tcBorders>
          </w:tcPr>
          <w:p w14:paraId="6A3662F3" w14:textId="77777777" w:rsidR="001433D8" w:rsidRPr="001433D8" w:rsidRDefault="001433D8" w:rsidP="00346F91">
            <w:pPr>
              <w:rPr>
                <w:rFonts w:ascii="Arial" w:eastAsia="Times New Roman" w:hAnsi="Arial" w:cs="Arial"/>
                <w:b/>
                <w:szCs w:val="28"/>
                <w:lang w:val="de-DE" w:eastAsia="de-DE"/>
              </w:rPr>
            </w:pPr>
          </w:p>
        </w:tc>
        <w:tc>
          <w:tcPr>
            <w:tcW w:w="3021" w:type="dxa"/>
          </w:tcPr>
          <w:p w14:paraId="437EF99D" w14:textId="77777777" w:rsidR="001433D8" w:rsidRPr="001433D8" w:rsidRDefault="001433D8" w:rsidP="00346F91">
            <w:pPr>
              <w:rPr>
                <w:rFonts w:ascii="Arial" w:eastAsia="Times New Roman" w:hAnsi="Arial" w:cs="Arial"/>
                <w:b/>
                <w:szCs w:val="28"/>
                <w:lang w:val="de-DE" w:eastAsia="de-DE"/>
              </w:rPr>
            </w:pPr>
          </w:p>
        </w:tc>
      </w:tr>
      <w:tr w:rsidR="001433D8" w:rsidRPr="001433D8" w14:paraId="65EB8997" w14:textId="77777777" w:rsidTr="00346F91">
        <w:tc>
          <w:tcPr>
            <w:tcW w:w="3020" w:type="dxa"/>
          </w:tcPr>
          <w:p w14:paraId="63C0E64D" w14:textId="77777777" w:rsidR="001433D8" w:rsidRPr="001433D8" w:rsidRDefault="001433D8" w:rsidP="00346F91">
            <w:pPr>
              <w:rPr>
                <w:rFonts w:ascii="Arial" w:eastAsia="Times New Roman" w:hAnsi="Arial" w:cs="Arial"/>
                <w:b/>
                <w:sz w:val="18"/>
                <w:lang w:val="de-DE" w:eastAsia="de-DE"/>
              </w:rPr>
            </w:pPr>
            <w:r w:rsidRPr="001433D8">
              <w:rPr>
                <w:rFonts w:ascii="Arial" w:eastAsia="Times New Roman" w:hAnsi="Arial" w:cs="Arial"/>
                <w:b/>
                <w:sz w:val="18"/>
                <w:lang w:val="de-DE" w:eastAsia="de-DE"/>
              </w:rPr>
              <w:t>Funktionsüberprüfung</w:t>
            </w:r>
          </w:p>
        </w:tc>
        <w:tc>
          <w:tcPr>
            <w:tcW w:w="3021" w:type="dxa"/>
          </w:tcPr>
          <w:p w14:paraId="7A4FFC99" w14:textId="77777777" w:rsidR="001433D8" w:rsidRPr="001433D8" w:rsidRDefault="001433D8" w:rsidP="00346F91">
            <w:pPr>
              <w:rPr>
                <w:rFonts w:ascii="Arial" w:eastAsia="Times New Roman" w:hAnsi="Arial" w:cs="Arial"/>
                <w:b/>
                <w:szCs w:val="28"/>
                <w:lang w:val="de-DE" w:eastAsia="de-DE"/>
              </w:rPr>
            </w:pPr>
          </w:p>
        </w:tc>
        <w:tc>
          <w:tcPr>
            <w:tcW w:w="3021" w:type="dxa"/>
          </w:tcPr>
          <w:p w14:paraId="699A779C" w14:textId="77777777" w:rsidR="001433D8" w:rsidRPr="001433D8" w:rsidRDefault="001433D8" w:rsidP="00346F91">
            <w:pPr>
              <w:rPr>
                <w:rFonts w:ascii="Arial" w:eastAsia="Times New Roman" w:hAnsi="Arial" w:cs="Arial"/>
                <w:b/>
                <w:szCs w:val="28"/>
                <w:lang w:val="de-DE" w:eastAsia="de-DE"/>
              </w:rPr>
            </w:pPr>
          </w:p>
        </w:tc>
      </w:tr>
      <w:tr w:rsidR="001433D8" w:rsidRPr="001433D8" w14:paraId="3C186A8A" w14:textId="77777777" w:rsidTr="00346F91">
        <w:tc>
          <w:tcPr>
            <w:tcW w:w="3020" w:type="dxa"/>
          </w:tcPr>
          <w:p w14:paraId="180A519B" w14:textId="77777777" w:rsidR="001433D8" w:rsidRPr="001433D8" w:rsidRDefault="001433D8" w:rsidP="00346F91">
            <w:pPr>
              <w:rPr>
                <w:rFonts w:ascii="Arial" w:eastAsia="Times New Roman" w:hAnsi="Arial" w:cs="Arial"/>
                <w:b/>
                <w:sz w:val="18"/>
                <w:lang w:val="de-DE" w:eastAsia="de-DE"/>
              </w:rPr>
            </w:pPr>
            <w:r w:rsidRPr="001433D8">
              <w:rPr>
                <w:rFonts w:ascii="Arial" w:eastAsia="Times New Roman" w:hAnsi="Arial" w:cs="Arial"/>
                <w:b/>
                <w:sz w:val="18"/>
                <w:lang w:val="de-DE" w:eastAsia="de-DE"/>
              </w:rPr>
              <w:t>Mobil</w:t>
            </w:r>
          </w:p>
        </w:tc>
        <w:tc>
          <w:tcPr>
            <w:tcW w:w="3021" w:type="dxa"/>
          </w:tcPr>
          <w:p w14:paraId="5EE9626D" w14:textId="77777777" w:rsidR="001433D8" w:rsidRPr="001433D8" w:rsidRDefault="001433D8" w:rsidP="00346F91">
            <w:pPr>
              <w:rPr>
                <w:rFonts w:ascii="Arial" w:eastAsia="Times New Roman" w:hAnsi="Arial" w:cs="Arial"/>
                <w:b/>
                <w:szCs w:val="28"/>
                <w:lang w:val="de-DE" w:eastAsia="de-DE"/>
              </w:rPr>
            </w:pPr>
          </w:p>
        </w:tc>
        <w:tc>
          <w:tcPr>
            <w:tcW w:w="3021" w:type="dxa"/>
          </w:tcPr>
          <w:p w14:paraId="3A71D580" w14:textId="77777777" w:rsidR="001433D8" w:rsidRPr="001433D8" w:rsidRDefault="001433D8" w:rsidP="00346F91">
            <w:pPr>
              <w:rPr>
                <w:rFonts w:ascii="Arial" w:eastAsia="Times New Roman" w:hAnsi="Arial" w:cs="Arial"/>
                <w:b/>
                <w:szCs w:val="28"/>
                <w:lang w:val="de-DE" w:eastAsia="de-DE"/>
              </w:rPr>
            </w:pPr>
          </w:p>
        </w:tc>
      </w:tr>
    </w:tbl>
    <w:p w14:paraId="0FBBFE36" w14:textId="77777777" w:rsidR="001433D8" w:rsidRPr="001433D8" w:rsidRDefault="001433D8" w:rsidP="001433D8">
      <w:pPr>
        <w:spacing w:after="0" w:line="240" w:lineRule="auto"/>
        <w:rPr>
          <w:rFonts w:ascii="Arial" w:eastAsia="Times New Roman" w:hAnsi="Arial" w:cs="Arial"/>
          <w:b/>
          <w:szCs w:val="28"/>
          <w:highlight w:val="yellow"/>
          <w:lang w:val="de-DE" w:eastAsia="de-DE"/>
        </w:rPr>
      </w:pPr>
    </w:p>
    <w:p w14:paraId="3A141B6F" w14:textId="77777777" w:rsidR="001433D8" w:rsidRPr="001433D8" w:rsidRDefault="001433D8" w:rsidP="001433D8">
      <w:pPr>
        <w:spacing w:after="0" w:line="240" w:lineRule="auto"/>
        <w:rPr>
          <w:rFonts w:ascii="Arial" w:eastAsia="Times New Roman" w:hAnsi="Arial" w:cs="Arial"/>
          <w:szCs w:val="28"/>
          <w:highlight w:val="yellow"/>
          <w:lang w:val="de-DE" w:eastAsia="de-DE"/>
        </w:rPr>
      </w:pPr>
      <w:r w:rsidRPr="001433D8">
        <w:rPr>
          <w:rFonts w:ascii="Arial" w:eastAsia="Times New Roman" w:hAnsi="Arial" w:cs="Arial"/>
          <w:b/>
          <w:sz w:val="14"/>
          <w:szCs w:val="28"/>
          <w:highlight w:val="yellow"/>
          <w:lang w:val="de-DE" w:eastAsia="de-DE"/>
        </w:rPr>
        <w:t xml:space="preserve">Unterschrift </w:t>
      </w:r>
      <w:proofErr w:type="gramStart"/>
      <w:r w:rsidRPr="001433D8">
        <w:rPr>
          <w:rFonts w:ascii="Arial" w:eastAsia="Times New Roman" w:hAnsi="Arial" w:cs="Arial"/>
          <w:b/>
          <w:sz w:val="14"/>
          <w:szCs w:val="28"/>
          <w:highlight w:val="yellow"/>
          <w:lang w:val="de-DE" w:eastAsia="de-DE"/>
        </w:rPr>
        <w:t>Überprüfer</w:t>
      </w:r>
      <w:r w:rsidRPr="001433D8">
        <w:rPr>
          <w:rFonts w:ascii="Arial" w:eastAsia="Times New Roman" w:hAnsi="Arial" w:cs="Arial"/>
          <w:sz w:val="14"/>
          <w:szCs w:val="28"/>
          <w:highlight w:val="yellow"/>
          <w:lang w:val="de-DE" w:eastAsia="de-DE"/>
        </w:rPr>
        <w:t>:</w:t>
      </w:r>
      <w:r w:rsidRPr="001433D8">
        <w:rPr>
          <w:rFonts w:ascii="Arial" w:eastAsia="Times New Roman" w:hAnsi="Arial" w:cs="Arial"/>
          <w:sz w:val="20"/>
          <w:szCs w:val="28"/>
          <w:lang w:val="de-DE" w:eastAsia="de-DE"/>
        </w:rPr>
        <w:t>_</w:t>
      </w:r>
      <w:proofErr w:type="gramEnd"/>
      <w:r w:rsidRPr="001433D8">
        <w:rPr>
          <w:rFonts w:ascii="Arial" w:eastAsia="Times New Roman" w:hAnsi="Arial" w:cs="Arial"/>
          <w:sz w:val="20"/>
          <w:szCs w:val="28"/>
          <w:lang w:val="de-DE" w:eastAsia="de-DE"/>
        </w:rPr>
        <w:t>___________________________________________________</w:t>
      </w:r>
    </w:p>
    <w:p w14:paraId="6BC3535B" w14:textId="77777777" w:rsidR="001433D8" w:rsidRDefault="001433D8" w:rsidP="00B877B6">
      <w:pPr>
        <w:spacing w:after="0" w:line="240" w:lineRule="auto"/>
        <w:rPr>
          <w:rFonts w:ascii="Arial" w:eastAsia="Times New Roman" w:hAnsi="Arial" w:cs="Arial"/>
          <w:b/>
          <w:sz w:val="28"/>
          <w:szCs w:val="28"/>
          <w:highlight w:val="yellow"/>
          <w:lang w:val="de-DE" w:eastAsia="de-DE"/>
        </w:rPr>
      </w:pPr>
    </w:p>
    <w:p w14:paraId="3F61ACD1" w14:textId="77777777" w:rsidR="00B877B6" w:rsidRDefault="00B877B6" w:rsidP="00B877B6">
      <w:pPr>
        <w:spacing w:after="0" w:line="240" w:lineRule="auto"/>
        <w:rPr>
          <w:rFonts w:ascii="Arial" w:eastAsia="Times New Roman" w:hAnsi="Arial" w:cs="Arial"/>
          <w:b/>
          <w:sz w:val="28"/>
          <w:szCs w:val="28"/>
          <w:highlight w:val="yellow"/>
          <w:lang w:val="de-DE" w:eastAsia="de-DE"/>
        </w:rPr>
      </w:pPr>
      <w:r>
        <w:rPr>
          <w:rFonts w:ascii="Arial" w:eastAsia="Times New Roman" w:hAnsi="Arial" w:cs="Arial"/>
          <w:b/>
          <w:sz w:val="28"/>
          <w:szCs w:val="28"/>
          <w:highlight w:val="yellow"/>
          <w:lang w:val="de-DE" w:eastAsia="de-DE"/>
        </w:rPr>
        <w:lastRenderedPageBreak/>
        <w:t>Checkliste Übergeber/Übernehmer</w:t>
      </w:r>
    </w:p>
    <w:tbl>
      <w:tblPr>
        <w:tblStyle w:val="Tabellenraster"/>
        <w:tblW w:w="9067" w:type="dxa"/>
        <w:tblLook w:val="04A0" w:firstRow="1" w:lastRow="0" w:firstColumn="1" w:lastColumn="0" w:noHBand="0" w:noVBand="1"/>
      </w:tblPr>
      <w:tblGrid>
        <w:gridCol w:w="3020"/>
        <w:gridCol w:w="3021"/>
        <w:gridCol w:w="3026"/>
      </w:tblGrid>
      <w:tr w:rsidR="00B877B6" w14:paraId="431964CA" w14:textId="77777777" w:rsidTr="003D1F2B">
        <w:tc>
          <w:tcPr>
            <w:tcW w:w="3020" w:type="dxa"/>
          </w:tcPr>
          <w:p w14:paraId="212F90FD" w14:textId="77777777" w:rsidR="00B877B6" w:rsidRPr="008B5489" w:rsidRDefault="00B877B6" w:rsidP="003D1F2B">
            <w:pPr>
              <w:rPr>
                <w:rFonts w:ascii="Arial" w:eastAsia="Times New Roman" w:hAnsi="Arial" w:cs="Arial"/>
                <w:b/>
                <w:lang w:val="de-DE" w:eastAsia="de-DE"/>
              </w:rPr>
            </w:pPr>
          </w:p>
        </w:tc>
        <w:tc>
          <w:tcPr>
            <w:tcW w:w="3021" w:type="dxa"/>
          </w:tcPr>
          <w:p w14:paraId="38DA0331" w14:textId="77777777" w:rsidR="00B877B6" w:rsidRDefault="00B877B6" w:rsidP="003D1F2B">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Übergabe</w:t>
            </w:r>
          </w:p>
        </w:tc>
        <w:tc>
          <w:tcPr>
            <w:tcW w:w="3026" w:type="dxa"/>
          </w:tcPr>
          <w:p w14:paraId="1EB93B01" w14:textId="77777777" w:rsidR="00B877B6" w:rsidRDefault="00B877B6" w:rsidP="003D1F2B">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Übernahme</w:t>
            </w:r>
          </w:p>
        </w:tc>
      </w:tr>
      <w:tr w:rsidR="00B877B6" w14:paraId="6B0113DC" w14:textId="77777777" w:rsidTr="003D1F2B">
        <w:tc>
          <w:tcPr>
            <w:tcW w:w="3020" w:type="dxa"/>
          </w:tcPr>
          <w:p w14:paraId="403C618A" w14:textId="77777777" w:rsidR="00B877B6" w:rsidRPr="008B5489" w:rsidRDefault="00B877B6" w:rsidP="00B877B6">
            <w:pPr>
              <w:rPr>
                <w:rFonts w:ascii="Arial" w:eastAsia="Times New Roman" w:hAnsi="Arial" w:cs="Arial"/>
                <w:b/>
                <w:lang w:val="de-DE" w:eastAsia="de-DE"/>
              </w:rPr>
            </w:pPr>
            <w:r w:rsidRPr="008B5489">
              <w:rPr>
                <w:rFonts w:ascii="Arial" w:eastAsia="Times New Roman" w:hAnsi="Arial" w:cs="Arial"/>
                <w:b/>
                <w:lang w:val="de-DE" w:eastAsia="de-DE"/>
              </w:rPr>
              <w:t>Mappe</w:t>
            </w:r>
            <w:r>
              <w:rPr>
                <w:rFonts w:ascii="Arial" w:eastAsia="Times New Roman" w:hAnsi="Arial" w:cs="Arial"/>
                <w:b/>
                <w:lang w:val="de-DE" w:eastAsia="de-DE"/>
              </w:rPr>
              <w:t xml:space="preserve"> </w:t>
            </w:r>
            <w:r>
              <w:rPr>
                <w:rFonts w:ascii="Arial" w:eastAsia="Times New Roman" w:hAnsi="Arial" w:cs="Arial"/>
                <w:sz w:val="16"/>
                <w:szCs w:val="16"/>
                <w:lang w:val="de-DE" w:eastAsia="de-DE"/>
              </w:rPr>
              <w:t>(Inhalt: Bestellschein, Gutachten, Zulassungsschein, WCM-Beschreibung, Anleitung Auf-/Abbau, Schlüssel)</w:t>
            </w:r>
          </w:p>
        </w:tc>
        <w:tc>
          <w:tcPr>
            <w:tcW w:w="3021" w:type="dxa"/>
          </w:tcPr>
          <w:p w14:paraId="6776C1E6" w14:textId="77777777" w:rsidR="00B877B6" w:rsidRDefault="00B877B6" w:rsidP="003D1F2B">
            <w:pPr>
              <w:rPr>
                <w:rFonts w:ascii="Arial" w:eastAsia="Times New Roman" w:hAnsi="Arial" w:cs="Arial"/>
                <w:b/>
                <w:sz w:val="28"/>
                <w:szCs w:val="28"/>
                <w:lang w:val="de-DE" w:eastAsia="de-DE"/>
              </w:rPr>
            </w:pPr>
          </w:p>
        </w:tc>
        <w:tc>
          <w:tcPr>
            <w:tcW w:w="3026" w:type="dxa"/>
          </w:tcPr>
          <w:p w14:paraId="51F97B6E" w14:textId="77777777" w:rsidR="00B877B6" w:rsidRDefault="00B877B6" w:rsidP="003D1F2B">
            <w:pPr>
              <w:rPr>
                <w:rFonts w:ascii="Arial" w:eastAsia="Times New Roman" w:hAnsi="Arial" w:cs="Arial"/>
                <w:b/>
                <w:sz w:val="28"/>
                <w:szCs w:val="28"/>
                <w:lang w:val="de-DE" w:eastAsia="de-DE"/>
              </w:rPr>
            </w:pPr>
          </w:p>
        </w:tc>
      </w:tr>
      <w:tr w:rsidR="00B877B6" w14:paraId="3FC7381F" w14:textId="77777777" w:rsidTr="003D1F2B">
        <w:tc>
          <w:tcPr>
            <w:tcW w:w="3020" w:type="dxa"/>
          </w:tcPr>
          <w:p w14:paraId="2363C427" w14:textId="77777777" w:rsidR="00B877B6" w:rsidRDefault="00B877B6" w:rsidP="003D1F2B">
            <w:pPr>
              <w:rPr>
                <w:rFonts w:ascii="Arial" w:eastAsia="Times New Roman" w:hAnsi="Arial" w:cs="Arial"/>
                <w:b/>
                <w:lang w:val="de-DE" w:eastAsia="de-DE"/>
              </w:rPr>
            </w:pPr>
            <w:r>
              <w:rPr>
                <w:rFonts w:ascii="Arial" w:eastAsia="Times New Roman" w:hAnsi="Arial" w:cs="Arial"/>
                <w:b/>
                <w:lang w:val="de-DE" w:eastAsia="de-DE"/>
              </w:rPr>
              <w:t xml:space="preserve">Adapter </w:t>
            </w:r>
          </w:p>
        </w:tc>
        <w:tc>
          <w:tcPr>
            <w:tcW w:w="3021" w:type="dxa"/>
          </w:tcPr>
          <w:p w14:paraId="4568CEEE" w14:textId="77777777" w:rsidR="00B877B6" w:rsidRDefault="00B877B6" w:rsidP="003D1F2B">
            <w:pPr>
              <w:rPr>
                <w:rFonts w:ascii="Arial" w:eastAsia="Times New Roman" w:hAnsi="Arial" w:cs="Arial"/>
                <w:b/>
                <w:sz w:val="28"/>
                <w:szCs w:val="28"/>
                <w:lang w:val="de-DE" w:eastAsia="de-DE"/>
              </w:rPr>
            </w:pPr>
          </w:p>
        </w:tc>
        <w:tc>
          <w:tcPr>
            <w:tcW w:w="3026" w:type="dxa"/>
          </w:tcPr>
          <w:p w14:paraId="60D7543B" w14:textId="77777777" w:rsidR="00B877B6" w:rsidRDefault="00B877B6" w:rsidP="003D1F2B">
            <w:pPr>
              <w:rPr>
                <w:rFonts w:ascii="Arial" w:eastAsia="Times New Roman" w:hAnsi="Arial" w:cs="Arial"/>
                <w:b/>
                <w:sz w:val="28"/>
                <w:szCs w:val="28"/>
                <w:lang w:val="de-DE" w:eastAsia="de-DE"/>
              </w:rPr>
            </w:pPr>
          </w:p>
        </w:tc>
      </w:tr>
      <w:tr w:rsidR="00B877B6" w14:paraId="3005EF05" w14:textId="77777777" w:rsidTr="003D1F2B">
        <w:tc>
          <w:tcPr>
            <w:tcW w:w="3020" w:type="dxa"/>
          </w:tcPr>
          <w:p w14:paraId="58C0CB30" w14:textId="77777777" w:rsidR="00B877B6" w:rsidRDefault="00B877B6" w:rsidP="003D1F2B">
            <w:pPr>
              <w:rPr>
                <w:rFonts w:ascii="Arial" w:eastAsia="Times New Roman" w:hAnsi="Arial" w:cs="Arial"/>
                <w:b/>
                <w:lang w:val="de-DE" w:eastAsia="de-DE"/>
              </w:rPr>
            </w:pPr>
            <w:r w:rsidRPr="00897773">
              <w:rPr>
                <w:rFonts w:ascii="Arial" w:eastAsia="Times New Roman" w:hAnsi="Arial" w:cs="Arial"/>
                <w:b/>
                <w:lang w:val="de-DE" w:eastAsia="de-DE"/>
              </w:rPr>
              <w:t xml:space="preserve">Anschlüsse </w:t>
            </w:r>
            <w:r w:rsidRPr="00897773">
              <w:rPr>
                <w:rFonts w:ascii="Arial" w:eastAsia="Times New Roman" w:hAnsi="Arial" w:cs="Arial"/>
                <w:sz w:val="16"/>
                <w:szCs w:val="16"/>
                <w:lang w:val="de-DE" w:eastAsia="de-DE"/>
              </w:rPr>
              <w:t>(Starkstromkabel, Frischwasser-/Abwasserschlauch, Verbindungsstück</w:t>
            </w:r>
          </w:p>
        </w:tc>
        <w:tc>
          <w:tcPr>
            <w:tcW w:w="3021" w:type="dxa"/>
          </w:tcPr>
          <w:p w14:paraId="773FC6AD" w14:textId="77777777" w:rsidR="00B877B6" w:rsidRDefault="00B877B6" w:rsidP="003D1F2B">
            <w:pPr>
              <w:rPr>
                <w:rFonts w:ascii="Arial" w:eastAsia="Times New Roman" w:hAnsi="Arial" w:cs="Arial"/>
                <w:b/>
                <w:sz w:val="28"/>
                <w:szCs w:val="28"/>
                <w:lang w:val="de-DE" w:eastAsia="de-DE"/>
              </w:rPr>
            </w:pPr>
          </w:p>
        </w:tc>
        <w:tc>
          <w:tcPr>
            <w:tcW w:w="3026" w:type="dxa"/>
          </w:tcPr>
          <w:p w14:paraId="64B5DDAC" w14:textId="77777777" w:rsidR="00B877B6" w:rsidRDefault="00B877B6" w:rsidP="003D1F2B">
            <w:pPr>
              <w:rPr>
                <w:rFonts w:ascii="Arial" w:eastAsia="Times New Roman" w:hAnsi="Arial" w:cs="Arial"/>
                <w:b/>
                <w:sz w:val="28"/>
                <w:szCs w:val="28"/>
                <w:lang w:val="de-DE" w:eastAsia="de-DE"/>
              </w:rPr>
            </w:pPr>
          </w:p>
        </w:tc>
      </w:tr>
    </w:tbl>
    <w:p w14:paraId="6EAF5CFE" w14:textId="77777777" w:rsidR="00B877B6" w:rsidRDefault="00B877B6" w:rsidP="00B877B6">
      <w:pPr>
        <w:spacing w:after="0" w:line="240" w:lineRule="auto"/>
        <w:rPr>
          <w:rFonts w:ascii="Arial" w:eastAsia="Times New Roman" w:hAnsi="Arial" w:cs="Arial"/>
          <w:b/>
          <w:sz w:val="28"/>
          <w:szCs w:val="28"/>
          <w:highlight w:val="yellow"/>
          <w:lang w:val="de-DE" w:eastAsia="de-DE"/>
        </w:rPr>
      </w:pPr>
    </w:p>
    <w:p w14:paraId="588F75BB" w14:textId="77777777" w:rsidR="00B877B6" w:rsidRDefault="00B877B6" w:rsidP="00B877B6">
      <w:pPr>
        <w:spacing w:after="0" w:line="240" w:lineRule="auto"/>
        <w:rPr>
          <w:rFonts w:ascii="Arial" w:eastAsia="Times New Roman" w:hAnsi="Arial" w:cs="Arial"/>
          <w:szCs w:val="28"/>
          <w:lang w:val="de-DE" w:eastAsia="de-DE"/>
        </w:rPr>
      </w:pPr>
      <w:r>
        <w:rPr>
          <w:rFonts w:ascii="Arial" w:eastAsia="Times New Roman" w:hAnsi="Arial" w:cs="Arial"/>
          <w:b/>
          <w:sz w:val="18"/>
          <w:szCs w:val="28"/>
          <w:highlight w:val="yellow"/>
          <w:lang w:val="de-DE" w:eastAsia="de-DE"/>
        </w:rPr>
        <w:t xml:space="preserve">Unterschrift </w:t>
      </w:r>
      <w:r w:rsidRPr="006C0C09">
        <w:rPr>
          <w:rFonts w:ascii="Arial" w:eastAsia="Times New Roman" w:hAnsi="Arial" w:cs="Arial"/>
          <w:b/>
          <w:sz w:val="18"/>
          <w:szCs w:val="28"/>
          <w:highlight w:val="yellow"/>
          <w:lang w:val="de-DE" w:eastAsia="de-DE"/>
        </w:rPr>
        <w:t>Übergeber/</w:t>
      </w:r>
      <w:proofErr w:type="gramStart"/>
      <w:r w:rsidRPr="006C0C09">
        <w:rPr>
          <w:rFonts w:ascii="Arial" w:eastAsia="Times New Roman" w:hAnsi="Arial" w:cs="Arial"/>
          <w:b/>
          <w:sz w:val="18"/>
          <w:szCs w:val="28"/>
          <w:highlight w:val="yellow"/>
          <w:lang w:val="de-DE" w:eastAsia="de-DE"/>
        </w:rPr>
        <w:t>Übernehmer:</w:t>
      </w:r>
      <w:r w:rsidRPr="006C0C09">
        <w:rPr>
          <w:rFonts w:ascii="Arial" w:eastAsia="Times New Roman" w:hAnsi="Arial" w:cs="Arial"/>
          <w:szCs w:val="28"/>
          <w:lang w:val="de-DE" w:eastAsia="de-DE"/>
        </w:rPr>
        <w:t>_</w:t>
      </w:r>
      <w:proofErr w:type="gramEnd"/>
      <w:r w:rsidRPr="006C0C09">
        <w:rPr>
          <w:rFonts w:ascii="Arial" w:eastAsia="Times New Roman" w:hAnsi="Arial" w:cs="Arial"/>
          <w:szCs w:val="28"/>
          <w:lang w:val="de-DE" w:eastAsia="de-DE"/>
        </w:rPr>
        <w:t>___________________________</w:t>
      </w:r>
      <w:r>
        <w:rPr>
          <w:rFonts w:ascii="Arial" w:eastAsia="Times New Roman" w:hAnsi="Arial" w:cs="Arial"/>
          <w:szCs w:val="28"/>
          <w:lang w:val="de-DE" w:eastAsia="de-DE"/>
        </w:rPr>
        <w:t>____________________</w:t>
      </w:r>
    </w:p>
    <w:p w14:paraId="12A471B6" w14:textId="77777777" w:rsidR="00B877B6" w:rsidRDefault="00B877B6" w:rsidP="00B877B6">
      <w:pPr>
        <w:spacing w:after="0" w:line="240" w:lineRule="auto"/>
        <w:rPr>
          <w:rFonts w:ascii="Arial" w:eastAsia="Times New Roman" w:hAnsi="Arial" w:cs="Arial"/>
          <w:szCs w:val="28"/>
          <w:lang w:val="de-DE" w:eastAsia="de-DE"/>
        </w:rPr>
      </w:pPr>
    </w:p>
    <w:p w14:paraId="49AB0060" w14:textId="77777777" w:rsidR="00B877B6" w:rsidRDefault="00B877B6" w:rsidP="00B877B6">
      <w:pPr>
        <w:spacing w:after="0" w:line="240" w:lineRule="auto"/>
        <w:rPr>
          <w:rFonts w:ascii="Arial" w:eastAsia="Times New Roman" w:hAnsi="Arial" w:cs="Arial"/>
          <w:b/>
          <w:sz w:val="28"/>
          <w:szCs w:val="28"/>
          <w:highlight w:val="yellow"/>
          <w:lang w:val="de-DE" w:eastAsia="de-DE"/>
        </w:rPr>
      </w:pPr>
      <w:r>
        <w:rPr>
          <w:rFonts w:ascii="Arial" w:eastAsia="Times New Roman" w:hAnsi="Arial" w:cs="Arial"/>
          <w:b/>
          <w:sz w:val="28"/>
          <w:szCs w:val="28"/>
          <w:highlight w:val="yellow"/>
          <w:lang w:val="de-DE" w:eastAsia="de-DE"/>
        </w:rPr>
        <w:t>Checkliste Überprüfer</w:t>
      </w:r>
    </w:p>
    <w:tbl>
      <w:tblPr>
        <w:tblStyle w:val="Tabellenraster"/>
        <w:tblW w:w="9062" w:type="dxa"/>
        <w:tblLook w:val="04A0" w:firstRow="1" w:lastRow="0" w:firstColumn="1" w:lastColumn="0" w:noHBand="0" w:noVBand="1"/>
      </w:tblPr>
      <w:tblGrid>
        <w:gridCol w:w="3020"/>
        <w:gridCol w:w="3021"/>
        <w:gridCol w:w="3021"/>
      </w:tblGrid>
      <w:tr w:rsidR="00B877B6" w14:paraId="4D76052A" w14:textId="77777777" w:rsidTr="003D1F2B">
        <w:tc>
          <w:tcPr>
            <w:tcW w:w="3020" w:type="dxa"/>
          </w:tcPr>
          <w:p w14:paraId="403A31A0" w14:textId="77777777" w:rsidR="00B877B6" w:rsidRPr="00830274" w:rsidRDefault="00B877B6" w:rsidP="003D1F2B">
            <w:pPr>
              <w:rPr>
                <w:rFonts w:ascii="Arial" w:eastAsia="Times New Roman" w:hAnsi="Arial" w:cs="Arial"/>
                <w:b/>
                <w:lang w:val="de-DE" w:eastAsia="de-DE"/>
              </w:rPr>
            </w:pPr>
          </w:p>
        </w:tc>
        <w:tc>
          <w:tcPr>
            <w:tcW w:w="3021" w:type="dxa"/>
          </w:tcPr>
          <w:p w14:paraId="138E9D4C" w14:textId="77777777" w:rsidR="00B877B6" w:rsidRDefault="00B877B6" w:rsidP="003D1F2B">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vor Übergabe</w:t>
            </w:r>
          </w:p>
        </w:tc>
        <w:tc>
          <w:tcPr>
            <w:tcW w:w="3021" w:type="dxa"/>
          </w:tcPr>
          <w:p w14:paraId="61351BBD" w14:textId="77777777" w:rsidR="00B877B6" w:rsidRDefault="00B877B6" w:rsidP="003D1F2B">
            <w:pPr>
              <w:rPr>
                <w:rFonts w:ascii="Arial" w:eastAsia="Times New Roman" w:hAnsi="Arial" w:cs="Arial"/>
                <w:b/>
                <w:sz w:val="28"/>
                <w:szCs w:val="28"/>
                <w:lang w:val="de-DE" w:eastAsia="de-DE"/>
              </w:rPr>
            </w:pPr>
            <w:r>
              <w:rPr>
                <w:rFonts w:ascii="Arial" w:eastAsia="Times New Roman" w:hAnsi="Arial" w:cs="Arial"/>
                <w:b/>
                <w:sz w:val="28"/>
                <w:szCs w:val="28"/>
                <w:lang w:val="de-DE" w:eastAsia="de-DE"/>
              </w:rPr>
              <w:t>nach Übernahme</w:t>
            </w:r>
          </w:p>
        </w:tc>
      </w:tr>
      <w:tr w:rsidR="00B877B6" w14:paraId="5CE3A8DF" w14:textId="77777777" w:rsidTr="003D1F2B">
        <w:tc>
          <w:tcPr>
            <w:tcW w:w="3020" w:type="dxa"/>
          </w:tcPr>
          <w:p w14:paraId="43B0FE7D" w14:textId="77777777" w:rsidR="00B877B6" w:rsidRDefault="00B877B6" w:rsidP="003D1F2B">
            <w:pPr>
              <w:rPr>
                <w:rFonts w:ascii="Arial" w:eastAsia="Times New Roman" w:hAnsi="Arial" w:cs="Arial"/>
                <w:b/>
                <w:lang w:val="de-DE" w:eastAsia="de-DE"/>
              </w:rPr>
            </w:pPr>
            <w:r>
              <w:rPr>
                <w:rFonts w:ascii="Arial" w:eastAsia="Times New Roman" w:hAnsi="Arial" w:cs="Arial"/>
                <w:b/>
                <w:lang w:val="de-DE" w:eastAsia="de-DE"/>
              </w:rPr>
              <w:t>Grundausstattung</w:t>
            </w:r>
          </w:p>
        </w:tc>
        <w:tc>
          <w:tcPr>
            <w:tcW w:w="3021" w:type="dxa"/>
          </w:tcPr>
          <w:p w14:paraId="781FE044" w14:textId="77777777" w:rsidR="00B877B6" w:rsidRDefault="00B877B6" w:rsidP="003D1F2B">
            <w:pPr>
              <w:rPr>
                <w:rFonts w:ascii="Arial" w:eastAsia="Times New Roman" w:hAnsi="Arial" w:cs="Arial"/>
                <w:b/>
                <w:sz w:val="28"/>
                <w:szCs w:val="28"/>
                <w:lang w:val="de-DE" w:eastAsia="de-DE"/>
              </w:rPr>
            </w:pPr>
          </w:p>
        </w:tc>
        <w:tc>
          <w:tcPr>
            <w:tcW w:w="3021" w:type="dxa"/>
          </w:tcPr>
          <w:p w14:paraId="79EB8F41" w14:textId="77777777" w:rsidR="00B877B6" w:rsidRDefault="00B877B6" w:rsidP="003D1F2B">
            <w:pPr>
              <w:rPr>
                <w:rFonts w:ascii="Arial" w:eastAsia="Times New Roman" w:hAnsi="Arial" w:cs="Arial"/>
                <w:b/>
                <w:sz w:val="28"/>
                <w:szCs w:val="28"/>
                <w:lang w:val="de-DE" w:eastAsia="de-DE"/>
              </w:rPr>
            </w:pPr>
          </w:p>
        </w:tc>
      </w:tr>
      <w:tr w:rsidR="00B877B6" w14:paraId="71AEE36A" w14:textId="77777777" w:rsidTr="00B877B6">
        <w:tc>
          <w:tcPr>
            <w:tcW w:w="3020" w:type="dxa"/>
          </w:tcPr>
          <w:p w14:paraId="24D26162" w14:textId="77777777" w:rsidR="00B877B6" w:rsidRPr="00830274" w:rsidRDefault="00B877B6" w:rsidP="003D1F2B">
            <w:pPr>
              <w:rPr>
                <w:rFonts w:ascii="Arial" w:eastAsia="Times New Roman" w:hAnsi="Arial" w:cs="Arial"/>
                <w:b/>
                <w:lang w:val="de-DE" w:eastAsia="de-DE"/>
              </w:rPr>
            </w:pPr>
            <w:r>
              <w:rPr>
                <w:rFonts w:ascii="Arial" w:eastAsia="Times New Roman" w:hAnsi="Arial" w:cs="Arial"/>
                <w:b/>
                <w:lang w:val="de-DE" w:eastAsia="de-DE"/>
              </w:rPr>
              <w:t>Sauberkeit Mobil</w:t>
            </w:r>
          </w:p>
        </w:tc>
        <w:tc>
          <w:tcPr>
            <w:tcW w:w="3021" w:type="dxa"/>
            <w:tcBorders>
              <w:bottom w:val="single" w:sz="4" w:space="0" w:color="auto"/>
            </w:tcBorders>
          </w:tcPr>
          <w:p w14:paraId="35EEB56F" w14:textId="77777777" w:rsidR="00B877B6" w:rsidRDefault="00B877B6" w:rsidP="003D1F2B">
            <w:pPr>
              <w:rPr>
                <w:rFonts w:ascii="Arial" w:eastAsia="Times New Roman" w:hAnsi="Arial" w:cs="Arial"/>
                <w:b/>
                <w:sz w:val="28"/>
                <w:szCs w:val="28"/>
                <w:lang w:val="de-DE" w:eastAsia="de-DE"/>
              </w:rPr>
            </w:pPr>
          </w:p>
        </w:tc>
        <w:tc>
          <w:tcPr>
            <w:tcW w:w="3021" w:type="dxa"/>
          </w:tcPr>
          <w:p w14:paraId="21B32C15" w14:textId="77777777" w:rsidR="00B877B6" w:rsidRDefault="00B877B6" w:rsidP="003D1F2B">
            <w:pPr>
              <w:rPr>
                <w:rFonts w:ascii="Arial" w:eastAsia="Times New Roman" w:hAnsi="Arial" w:cs="Arial"/>
                <w:b/>
                <w:sz w:val="28"/>
                <w:szCs w:val="28"/>
                <w:lang w:val="de-DE" w:eastAsia="de-DE"/>
              </w:rPr>
            </w:pPr>
          </w:p>
        </w:tc>
      </w:tr>
      <w:tr w:rsidR="00B877B6" w14:paraId="692EFCC0" w14:textId="77777777" w:rsidTr="00B877B6">
        <w:tc>
          <w:tcPr>
            <w:tcW w:w="3020" w:type="dxa"/>
          </w:tcPr>
          <w:p w14:paraId="5D5745C7" w14:textId="77777777" w:rsidR="00B877B6" w:rsidRDefault="00B877B6" w:rsidP="003D1F2B">
            <w:pPr>
              <w:rPr>
                <w:rFonts w:ascii="Arial" w:eastAsia="Times New Roman" w:hAnsi="Arial" w:cs="Arial"/>
                <w:b/>
                <w:lang w:val="de-DE" w:eastAsia="de-DE"/>
              </w:rPr>
            </w:pPr>
            <w:r>
              <w:rPr>
                <w:rFonts w:ascii="Arial" w:eastAsia="Times New Roman" w:hAnsi="Arial" w:cs="Arial"/>
                <w:b/>
                <w:lang w:val="de-DE" w:eastAsia="de-DE"/>
              </w:rPr>
              <w:t>Schäden</w:t>
            </w:r>
          </w:p>
          <w:p w14:paraId="781CCF43" w14:textId="77777777" w:rsidR="00B877B6" w:rsidRDefault="00B877B6" w:rsidP="003D1F2B">
            <w:pPr>
              <w:rPr>
                <w:rFonts w:ascii="Arial" w:eastAsia="Times New Roman" w:hAnsi="Arial" w:cs="Arial"/>
                <w:b/>
                <w:lang w:val="de-DE" w:eastAsia="de-DE"/>
              </w:rPr>
            </w:pPr>
          </w:p>
          <w:p w14:paraId="044833BB" w14:textId="77777777" w:rsidR="00B877B6" w:rsidRPr="00830274" w:rsidRDefault="00B877B6" w:rsidP="003D1F2B">
            <w:pPr>
              <w:rPr>
                <w:rFonts w:ascii="Arial" w:eastAsia="Times New Roman" w:hAnsi="Arial" w:cs="Arial"/>
                <w:b/>
                <w:lang w:val="de-DE" w:eastAsia="de-DE"/>
              </w:rPr>
            </w:pPr>
          </w:p>
        </w:tc>
        <w:tc>
          <w:tcPr>
            <w:tcW w:w="3021" w:type="dxa"/>
            <w:tcBorders>
              <w:tr2bl w:val="single" w:sz="4" w:space="0" w:color="auto"/>
            </w:tcBorders>
          </w:tcPr>
          <w:p w14:paraId="60F5401C" w14:textId="77777777" w:rsidR="00B877B6" w:rsidRDefault="00B877B6" w:rsidP="003D1F2B">
            <w:pPr>
              <w:rPr>
                <w:rFonts w:ascii="Arial" w:eastAsia="Times New Roman" w:hAnsi="Arial" w:cs="Arial"/>
                <w:b/>
                <w:sz w:val="28"/>
                <w:szCs w:val="28"/>
                <w:lang w:val="de-DE" w:eastAsia="de-DE"/>
              </w:rPr>
            </w:pPr>
          </w:p>
        </w:tc>
        <w:tc>
          <w:tcPr>
            <w:tcW w:w="3021" w:type="dxa"/>
          </w:tcPr>
          <w:p w14:paraId="3BA94E56" w14:textId="77777777" w:rsidR="00B877B6" w:rsidRDefault="00B877B6" w:rsidP="003D1F2B">
            <w:pPr>
              <w:rPr>
                <w:rFonts w:ascii="Arial" w:eastAsia="Times New Roman" w:hAnsi="Arial" w:cs="Arial"/>
                <w:b/>
                <w:sz w:val="28"/>
                <w:szCs w:val="28"/>
                <w:lang w:val="de-DE" w:eastAsia="de-DE"/>
              </w:rPr>
            </w:pPr>
          </w:p>
        </w:tc>
      </w:tr>
      <w:tr w:rsidR="00B877B6" w14:paraId="1E55A209" w14:textId="77777777" w:rsidTr="003D1F2B">
        <w:tc>
          <w:tcPr>
            <w:tcW w:w="3020" w:type="dxa"/>
          </w:tcPr>
          <w:p w14:paraId="4AA344D7" w14:textId="77777777" w:rsidR="00B877B6" w:rsidRDefault="00B877B6" w:rsidP="003D1F2B">
            <w:pPr>
              <w:rPr>
                <w:rFonts w:ascii="Arial" w:eastAsia="Times New Roman" w:hAnsi="Arial" w:cs="Arial"/>
                <w:b/>
                <w:lang w:val="de-DE" w:eastAsia="de-DE"/>
              </w:rPr>
            </w:pPr>
            <w:r>
              <w:rPr>
                <w:rFonts w:ascii="Arial" w:eastAsia="Times New Roman" w:hAnsi="Arial" w:cs="Arial"/>
                <w:b/>
                <w:lang w:val="de-DE" w:eastAsia="de-DE"/>
              </w:rPr>
              <w:t>Funktionsüberprüfung</w:t>
            </w:r>
          </w:p>
        </w:tc>
        <w:tc>
          <w:tcPr>
            <w:tcW w:w="3021" w:type="dxa"/>
          </w:tcPr>
          <w:p w14:paraId="7494C5F1" w14:textId="77777777" w:rsidR="00B877B6" w:rsidRDefault="00B877B6" w:rsidP="003D1F2B">
            <w:pPr>
              <w:rPr>
                <w:rFonts w:ascii="Arial" w:eastAsia="Times New Roman" w:hAnsi="Arial" w:cs="Arial"/>
                <w:b/>
                <w:sz w:val="28"/>
                <w:szCs w:val="28"/>
                <w:lang w:val="de-DE" w:eastAsia="de-DE"/>
              </w:rPr>
            </w:pPr>
          </w:p>
        </w:tc>
        <w:tc>
          <w:tcPr>
            <w:tcW w:w="3021" w:type="dxa"/>
          </w:tcPr>
          <w:p w14:paraId="0A7AA697" w14:textId="77777777" w:rsidR="00B877B6" w:rsidRDefault="00B877B6" w:rsidP="003D1F2B">
            <w:pPr>
              <w:rPr>
                <w:rFonts w:ascii="Arial" w:eastAsia="Times New Roman" w:hAnsi="Arial" w:cs="Arial"/>
                <w:b/>
                <w:sz w:val="28"/>
                <w:szCs w:val="28"/>
                <w:lang w:val="de-DE" w:eastAsia="de-DE"/>
              </w:rPr>
            </w:pPr>
          </w:p>
        </w:tc>
      </w:tr>
      <w:tr w:rsidR="00B877B6" w14:paraId="2B2AAB9E" w14:textId="77777777" w:rsidTr="003D1F2B">
        <w:tc>
          <w:tcPr>
            <w:tcW w:w="3020" w:type="dxa"/>
          </w:tcPr>
          <w:p w14:paraId="5635E911" w14:textId="77777777" w:rsidR="00B877B6" w:rsidRDefault="00B877B6" w:rsidP="003D1F2B">
            <w:pPr>
              <w:rPr>
                <w:rFonts w:ascii="Arial" w:eastAsia="Times New Roman" w:hAnsi="Arial" w:cs="Arial"/>
                <w:b/>
                <w:lang w:val="de-DE" w:eastAsia="de-DE"/>
              </w:rPr>
            </w:pPr>
            <w:r>
              <w:rPr>
                <w:rFonts w:ascii="Arial" w:eastAsia="Times New Roman" w:hAnsi="Arial" w:cs="Arial"/>
                <w:b/>
                <w:lang w:val="de-DE" w:eastAsia="de-DE"/>
              </w:rPr>
              <w:t>Mobil</w:t>
            </w:r>
          </w:p>
        </w:tc>
        <w:tc>
          <w:tcPr>
            <w:tcW w:w="3021" w:type="dxa"/>
          </w:tcPr>
          <w:p w14:paraId="6D3B1B0C" w14:textId="77777777" w:rsidR="00B877B6" w:rsidRDefault="00B877B6" w:rsidP="003D1F2B">
            <w:pPr>
              <w:rPr>
                <w:rFonts w:ascii="Arial" w:eastAsia="Times New Roman" w:hAnsi="Arial" w:cs="Arial"/>
                <w:b/>
                <w:sz w:val="28"/>
                <w:szCs w:val="28"/>
                <w:lang w:val="de-DE" w:eastAsia="de-DE"/>
              </w:rPr>
            </w:pPr>
          </w:p>
        </w:tc>
        <w:tc>
          <w:tcPr>
            <w:tcW w:w="3021" w:type="dxa"/>
          </w:tcPr>
          <w:p w14:paraId="0F898E74" w14:textId="77777777" w:rsidR="00B877B6" w:rsidRDefault="00B877B6" w:rsidP="003D1F2B">
            <w:pPr>
              <w:rPr>
                <w:rFonts w:ascii="Arial" w:eastAsia="Times New Roman" w:hAnsi="Arial" w:cs="Arial"/>
                <w:b/>
                <w:sz w:val="28"/>
                <w:szCs w:val="28"/>
                <w:lang w:val="de-DE" w:eastAsia="de-DE"/>
              </w:rPr>
            </w:pPr>
          </w:p>
        </w:tc>
      </w:tr>
    </w:tbl>
    <w:p w14:paraId="1F069E13" w14:textId="77777777" w:rsidR="00B877B6" w:rsidRDefault="00B877B6" w:rsidP="00B877B6">
      <w:pPr>
        <w:spacing w:after="0" w:line="240" w:lineRule="auto"/>
        <w:rPr>
          <w:rFonts w:ascii="Arial" w:eastAsia="Times New Roman" w:hAnsi="Arial" w:cs="Arial"/>
          <w:b/>
          <w:sz w:val="28"/>
          <w:szCs w:val="28"/>
          <w:highlight w:val="yellow"/>
          <w:lang w:val="de-DE" w:eastAsia="de-DE"/>
        </w:rPr>
      </w:pPr>
    </w:p>
    <w:p w14:paraId="5BEAF1ED" w14:textId="77777777" w:rsidR="00830274" w:rsidRPr="00B877B6" w:rsidRDefault="00B877B6" w:rsidP="00B877B6">
      <w:pPr>
        <w:spacing w:after="0" w:line="240" w:lineRule="auto"/>
        <w:rPr>
          <w:rFonts w:ascii="Arial" w:eastAsia="Times New Roman" w:hAnsi="Arial" w:cs="Arial"/>
          <w:sz w:val="24"/>
          <w:szCs w:val="28"/>
          <w:highlight w:val="yellow"/>
          <w:lang w:val="de-DE" w:eastAsia="de-DE"/>
        </w:rPr>
      </w:pPr>
      <w:r w:rsidRPr="006C0C09">
        <w:rPr>
          <w:rFonts w:ascii="Arial" w:eastAsia="Times New Roman" w:hAnsi="Arial" w:cs="Arial"/>
          <w:b/>
          <w:sz w:val="18"/>
          <w:szCs w:val="28"/>
          <w:highlight w:val="yellow"/>
          <w:lang w:val="de-DE" w:eastAsia="de-DE"/>
        </w:rPr>
        <w:t xml:space="preserve">Unterschrift </w:t>
      </w:r>
      <w:proofErr w:type="gramStart"/>
      <w:r w:rsidRPr="006C0C09">
        <w:rPr>
          <w:rFonts w:ascii="Arial" w:eastAsia="Times New Roman" w:hAnsi="Arial" w:cs="Arial"/>
          <w:b/>
          <w:sz w:val="18"/>
          <w:szCs w:val="28"/>
          <w:highlight w:val="yellow"/>
          <w:lang w:val="de-DE" w:eastAsia="de-DE"/>
        </w:rPr>
        <w:t>Überprüfer</w:t>
      </w:r>
      <w:r w:rsidRPr="006C0C09">
        <w:rPr>
          <w:rFonts w:ascii="Arial" w:eastAsia="Times New Roman" w:hAnsi="Arial" w:cs="Arial"/>
          <w:sz w:val="18"/>
          <w:szCs w:val="28"/>
          <w:highlight w:val="yellow"/>
          <w:lang w:val="de-DE" w:eastAsia="de-DE"/>
        </w:rPr>
        <w:t>:</w:t>
      </w:r>
      <w:r w:rsidRPr="006C0C09">
        <w:rPr>
          <w:rFonts w:ascii="Arial" w:eastAsia="Times New Roman" w:hAnsi="Arial" w:cs="Arial"/>
          <w:sz w:val="24"/>
          <w:szCs w:val="28"/>
          <w:lang w:val="de-DE" w:eastAsia="de-DE"/>
        </w:rPr>
        <w:t>_</w:t>
      </w:r>
      <w:proofErr w:type="gramEnd"/>
      <w:r w:rsidRPr="006C0C09">
        <w:rPr>
          <w:rFonts w:ascii="Arial" w:eastAsia="Times New Roman" w:hAnsi="Arial" w:cs="Arial"/>
          <w:sz w:val="24"/>
          <w:szCs w:val="28"/>
          <w:lang w:val="de-DE" w:eastAsia="de-DE"/>
        </w:rPr>
        <w:t>____________________________________________</w:t>
      </w:r>
      <w:r>
        <w:rPr>
          <w:rFonts w:ascii="Arial" w:eastAsia="Times New Roman" w:hAnsi="Arial" w:cs="Arial"/>
          <w:sz w:val="24"/>
          <w:szCs w:val="28"/>
          <w:lang w:val="de-DE" w:eastAsia="de-DE"/>
        </w:rPr>
        <w:t>_______</w:t>
      </w:r>
    </w:p>
    <w:p w14:paraId="5F5005AF" w14:textId="77777777" w:rsidR="00830274" w:rsidRDefault="00830274" w:rsidP="00BE69DA">
      <w:pPr>
        <w:spacing w:after="0" w:line="240" w:lineRule="auto"/>
        <w:jc w:val="center"/>
        <w:rPr>
          <w:rFonts w:ascii="Arial" w:eastAsia="Times New Roman" w:hAnsi="Arial" w:cs="Arial"/>
          <w:b/>
          <w:sz w:val="28"/>
          <w:szCs w:val="28"/>
          <w:lang w:val="de-DE" w:eastAsia="de-DE"/>
        </w:rPr>
      </w:pPr>
    </w:p>
    <w:p w14:paraId="6D48DE47" w14:textId="271A3D8B" w:rsidR="0042114E" w:rsidRDefault="00B80B35" w:rsidP="000A03ED">
      <w:pPr>
        <w:spacing w:after="0" w:line="240" w:lineRule="auto"/>
        <w:jc w:val="center"/>
        <w:rPr>
          <w:rFonts w:ascii="Arial" w:eastAsia="Times New Roman" w:hAnsi="Arial" w:cs="Arial"/>
          <w:b/>
          <w:sz w:val="28"/>
          <w:szCs w:val="28"/>
          <w:lang w:val="de-DE" w:eastAsia="de-DE"/>
        </w:rPr>
      </w:pPr>
      <w:r>
        <w:rPr>
          <w:rFonts w:ascii="Arial" w:eastAsia="Times New Roman" w:hAnsi="Arial" w:cs="Arial"/>
          <w:b/>
          <w:sz w:val="28"/>
          <w:szCs w:val="28"/>
          <w:lang w:val="de-DE" w:eastAsia="de-DE"/>
        </w:rPr>
        <w:t>Allgemeine Geschäftsbedingungen</w:t>
      </w:r>
    </w:p>
    <w:p w14:paraId="1F842AAD" w14:textId="77777777" w:rsidR="0042114E" w:rsidRPr="00C252F9" w:rsidRDefault="000358DC" w:rsidP="0042114E">
      <w:pPr>
        <w:spacing w:before="120" w:after="60" w:line="240" w:lineRule="auto"/>
        <w:rPr>
          <w:rFonts w:ascii="Arial" w:eastAsia="Times New Roman" w:hAnsi="Arial" w:cs="Arial"/>
          <w:snapToGrid w:val="0"/>
          <w:sz w:val="20"/>
          <w:lang w:val="de-DE" w:eastAsia="de-DE"/>
        </w:rPr>
      </w:pPr>
      <w:r>
        <w:rPr>
          <w:rFonts w:ascii="Arial" w:eastAsia="Times New Roman" w:hAnsi="Arial" w:cs="Arial"/>
          <w:b/>
          <w:i/>
          <w:sz w:val="20"/>
          <w:szCs w:val="20"/>
          <w:lang w:val="de-DE" w:eastAsia="de-DE"/>
        </w:rPr>
        <w:t>WC-Container</w:t>
      </w:r>
    </w:p>
    <w:p w14:paraId="2C660371"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Vertragsgegenstand ist die mi</w:t>
      </w:r>
      <w:r w:rsidR="0056026A">
        <w:rPr>
          <w:rFonts w:ascii="Arial" w:eastAsia="Times New Roman" w:hAnsi="Arial" w:cs="Arial"/>
          <w:snapToGrid w:val="0"/>
          <w:sz w:val="18"/>
          <w:szCs w:val="18"/>
          <w:lang w:val="de-DE" w:eastAsia="de-DE"/>
        </w:rPr>
        <w:t>etweise Überlassung des WC-Containers</w:t>
      </w:r>
      <w:r w:rsidRPr="00C252F9">
        <w:rPr>
          <w:rFonts w:ascii="Arial" w:eastAsia="Times New Roman" w:hAnsi="Arial" w:cs="Arial"/>
          <w:snapToGrid w:val="0"/>
          <w:sz w:val="18"/>
          <w:szCs w:val="18"/>
          <w:lang w:val="de-DE" w:eastAsia="de-DE"/>
        </w:rPr>
        <w:t>.</w:t>
      </w:r>
    </w:p>
    <w:p w14:paraId="2D44A8C4" w14:textId="13E70D97" w:rsidR="00FD3A0A" w:rsidRDefault="00FD3A0A"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Der Entleiher (Mieter) hat sich über die aktuell gültigen Geschäftsbedingungen zu informieren</w:t>
      </w:r>
    </w:p>
    <w:p w14:paraId="609EE2A9" w14:textId="77777777" w:rsidR="00567524" w:rsidRPr="00567524" w:rsidRDefault="00567524" w:rsidP="00567524">
      <w:pPr>
        <w:numPr>
          <w:ilvl w:val="0"/>
          <w:numId w:val="4"/>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Zur Sicherstellung bezüglich der richtigen Angaben von Daten und handelnden Personen ist die Kopie eines Lichtbildausweises der Verantwortlichen Person zu übermitteln. Diese Kopie wird nach Beendigung der Mietdauer vernichtet.</w:t>
      </w:r>
    </w:p>
    <w:p w14:paraId="4A6A5AB7"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42114E">
        <w:rPr>
          <w:rFonts w:ascii="Arial" w:eastAsia="Times New Roman" w:hAnsi="Arial" w:cs="Arial"/>
          <w:b/>
          <w:snapToGrid w:val="0"/>
          <w:sz w:val="18"/>
          <w:szCs w:val="18"/>
          <w:lang w:val="de-DE" w:eastAsia="de-DE"/>
        </w:rPr>
        <w:t>Ort der Übernahme</w:t>
      </w:r>
      <w:r w:rsidRPr="00C252F9">
        <w:rPr>
          <w:rFonts w:ascii="Arial" w:eastAsia="Times New Roman" w:hAnsi="Arial" w:cs="Arial"/>
          <w:snapToGrid w:val="0"/>
          <w:sz w:val="18"/>
          <w:szCs w:val="18"/>
          <w:lang w:val="de-DE" w:eastAsia="de-DE"/>
        </w:rPr>
        <w:t xml:space="preserve"> und </w:t>
      </w:r>
      <w:r w:rsidRPr="0042114E">
        <w:rPr>
          <w:rFonts w:ascii="Arial" w:eastAsia="Times New Roman" w:hAnsi="Arial" w:cs="Arial"/>
          <w:b/>
          <w:snapToGrid w:val="0"/>
          <w:sz w:val="18"/>
          <w:szCs w:val="18"/>
          <w:lang w:val="de-DE" w:eastAsia="de-DE"/>
        </w:rPr>
        <w:t>Rückgabe</w:t>
      </w:r>
      <w:r w:rsidRPr="00C252F9">
        <w:rPr>
          <w:rFonts w:ascii="Arial" w:eastAsia="Times New Roman" w:hAnsi="Arial" w:cs="Arial"/>
          <w:snapToGrid w:val="0"/>
          <w:sz w:val="18"/>
          <w:szCs w:val="18"/>
          <w:lang w:val="de-DE" w:eastAsia="de-DE"/>
        </w:rPr>
        <w:t xml:space="preserve"> des </w:t>
      </w:r>
      <w:r w:rsidR="000358DC">
        <w:rPr>
          <w:rFonts w:ascii="Arial" w:eastAsia="Times New Roman" w:hAnsi="Arial" w:cs="Arial"/>
          <w:snapToGrid w:val="0"/>
          <w:sz w:val="18"/>
          <w:szCs w:val="18"/>
          <w:lang w:val="de-DE" w:eastAsia="de-DE"/>
        </w:rPr>
        <w:t>Containers</w:t>
      </w:r>
      <w:r w:rsidRPr="00C252F9">
        <w:rPr>
          <w:rFonts w:ascii="Arial" w:eastAsia="Times New Roman" w:hAnsi="Arial" w:cs="Arial"/>
          <w:snapToGrid w:val="0"/>
          <w:sz w:val="18"/>
          <w:szCs w:val="18"/>
          <w:lang w:val="de-DE" w:eastAsia="de-DE"/>
        </w:rPr>
        <w:t xml:space="preserve"> bei Selbsttransport ist die Abfallbehandlungsanlage am Standort Raketengasse – Heideans</w:t>
      </w:r>
      <w:r>
        <w:rPr>
          <w:rFonts w:ascii="Arial" w:eastAsia="Times New Roman" w:hAnsi="Arial" w:cs="Arial"/>
          <w:snapToGrid w:val="0"/>
          <w:sz w:val="18"/>
          <w:szCs w:val="18"/>
          <w:lang w:val="de-DE" w:eastAsia="de-DE"/>
        </w:rPr>
        <w:t>iedlung</w:t>
      </w:r>
      <w:r w:rsidRPr="00C252F9">
        <w:rPr>
          <w:rFonts w:ascii="Arial" w:eastAsia="Times New Roman" w:hAnsi="Arial" w:cs="Arial"/>
          <w:snapToGrid w:val="0"/>
          <w:sz w:val="18"/>
          <w:szCs w:val="18"/>
          <w:lang w:val="de-DE" w:eastAsia="de-DE"/>
        </w:rPr>
        <w:t xml:space="preserve">, 2751 </w:t>
      </w:r>
      <w:r>
        <w:rPr>
          <w:rFonts w:ascii="Arial" w:eastAsia="Times New Roman" w:hAnsi="Arial" w:cs="Arial"/>
          <w:snapToGrid w:val="0"/>
          <w:sz w:val="18"/>
          <w:szCs w:val="18"/>
          <w:lang w:val="de-DE" w:eastAsia="de-DE"/>
        </w:rPr>
        <w:t>Wiener Neustadt,</w:t>
      </w:r>
      <w:r w:rsidRPr="00C252F9">
        <w:rPr>
          <w:rFonts w:ascii="Arial" w:eastAsia="Times New Roman" w:hAnsi="Arial" w:cs="Arial"/>
          <w:snapToGrid w:val="0"/>
          <w:sz w:val="18"/>
          <w:szCs w:val="18"/>
          <w:lang w:val="de-DE" w:eastAsia="de-DE"/>
        </w:rPr>
        <w:t xml:space="preserve"> von Montag bis Freitag zwischen 7:00 und 15:00 Uhr.</w:t>
      </w:r>
    </w:p>
    <w:p w14:paraId="6D26F8D7"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 xml:space="preserve">Die Mietkosten fallen nur an den Veranstaltungstagen an. Wenn der Tag der Abholung und der Rücktransport des </w:t>
      </w:r>
      <w:r w:rsidR="000358DC">
        <w:rPr>
          <w:rFonts w:ascii="Arial" w:eastAsia="Times New Roman" w:hAnsi="Arial" w:cs="Arial"/>
          <w:snapToGrid w:val="0"/>
          <w:sz w:val="18"/>
          <w:szCs w:val="18"/>
          <w:lang w:val="de-DE" w:eastAsia="de-DE"/>
        </w:rPr>
        <w:t>Containers</w:t>
      </w:r>
      <w:r w:rsidRPr="00C252F9">
        <w:rPr>
          <w:rFonts w:ascii="Arial" w:eastAsia="Times New Roman" w:hAnsi="Arial" w:cs="Arial"/>
          <w:snapToGrid w:val="0"/>
          <w:sz w:val="18"/>
          <w:szCs w:val="18"/>
          <w:lang w:val="de-DE" w:eastAsia="de-DE"/>
        </w:rPr>
        <w:t xml:space="preserve"> durch den Entleiher (Mieter) nicht der Veranstaltungstag ist, so fallen für diese Tage keine Mietkosten an. Ist ein Rücktransport des </w:t>
      </w:r>
      <w:r w:rsidR="000358DC">
        <w:rPr>
          <w:rFonts w:ascii="Arial" w:eastAsia="Times New Roman" w:hAnsi="Arial" w:cs="Arial"/>
          <w:snapToGrid w:val="0"/>
          <w:sz w:val="18"/>
          <w:szCs w:val="18"/>
          <w:lang w:val="de-DE" w:eastAsia="de-DE"/>
        </w:rPr>
        <w:t>Containers</w:t>
      </w:r>
      <w:r w:rsidRPr="00C252F9">
        <w:rPr>
          <w:rFonts w:ascii="Arial" w:eastAsia="Times New Roman" w:hAnsi="Arial" w:cs="Arial"/>
          <w:snapToGrid w:val="0"/>
          <w:sz w:val="18"/>
          <w:szCs w:val="18"/>
          <w:lang w:val="de-DE" w:eastAsia="de-DE"/>
        </w:rPr>
        <w:t xml:space="preserve"> vom Entleiher (Mieter) am nächsten Werktag bis 12:00 Uhr Mittag nicht möglich, so wird dieser vom Verleiher (Vermieter) auf Kosten des Entleihers (Mieter) durchgeführt.</w:t>
      </w:r>
    </w:p>
    <w:p w14:paraId="0B25528F" w14:textId="77777777" w:rsidR="0042114E" w:rsidRPr="009B77FA" w:rsidRDefault="0042114E" w:rsidP="0042114E">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sidRPr="009B77FA">
        <w:rPr>
          <w:rFonts w:ascii="Arial" w:eastAsia="Times New Roman" w:hAnsi="Arial" w:cs="Arial"/>
          <w:snapToGrid w:val="0"/>
          <w:sz w:val="18"/>
          <w:szCs w:val="18"/>
          <w:lang w:val="de-DE" w:eastAsia="de-DE"/>
        </w:rPr>
        <w:t xml:space="preserve">Bei Stornierung des Auftrages fallen folgende Kosten an: </w:t>
      </w:r>
    </w:p>
    <w:p w14:paraId="31DCF491" w14:textId="77777777" w:rsidR="0042114E" w:rsidRDefault="0042114E" w:rsidP="0042114E">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Bis zu 30 Tage vor dem Veranstaltungstermin 50 %</w:t>
      </w:r>
    </w:p>
    <w:p w14:paraId="049F367F" w14:textId="77777777" w:rsidR="0042114E" w:rsidRDefault="0042114E" w:rsidP="0042114E">
      <w:pPr>
        <w:spacing w:after="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Ab einer Woche vor dem Veranstaltungstermin 80 %</w:t>
      </w:r>
    </w:p>
    <w:p w14:paraId="6AFA551D" w14:textId="77777777" w:rsidR="0042114E" w:rsidRPr="00C252F9" w:rsidRDefault="0042114E" w:rsidP="0042114E">
      <w:pPr>
        <w:spacing w:after="0" w:line="240" w:lineRule="auto"/>
        <w:jc w:val="both"/>
        <w:rPr>
          <w:rFonts w:ascii="Arial" w:eastAsia="Times New Roman" w:hAnsi="Arial" w:cs="Arial"/>
          <w:snapToGrid w:val="0"/>
          <w:sz w:val="18"/>
          <w:szCs w:val="18"/>
          <w:lang w:val="de-DE" w:eastAsia="de-DE"/>
        </w:rPr>
      </w:pPr>
    </w:p>
    <w:p w14:paraId="03842123" w14:textId="235D5240" w:rsidR="00CF30AA" w:rsidRPr="00AA3E3D" w:rsidRDefault="0042114E" w:rsidP="00AA3E3D">
      <w:pPr>
        <w:numPr>
          <w:ilvl w:val="0"/>
          <w:numId w:val="1"/>
        </w:numPr>
        <w:tabs>
          <w:tab w:val="num" w:pos="284"/>
        </w:tabs>
        <w:spacing w:after="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Der Entleiher (Mieter) hat dafür Sorge zu tragen, dass am Aufstellungsort folgende Voraussetzungen gegeben sind:</w:t>
      </w:r>
    </w:p>
    <w:p w14:paraId="3D3000DB" w14:textId="1894E307" w:rsidR="0042114E" w:rsidRPr="00CF30AA" w:rsidRDefault="0042114E" w:rsidP="00CF30AA">
      <w:pPr>
        <w:pStyle w:val="Listenabsatz"/>
        <w:numPr>
          <w:ilvl w:val="0"/>
          <w:numId w:val="8"/>
        </w:numPr>
        <w:spacing w:after="0" w:line="240" w:lineRule="auto"/>
        <w:jc w:val="both"/>
        <w:rPr>
          <w:rFonts w:ascii="Arial" w:eastAsia="Times New Roman" w:hAnsi="Arial" w:cs="Arial"/>
          <w:snapToGrid w:val="0"/>
          <w:color w:val="FF0000"/>
          <w:sz w:val="18"/>
          <w:szCs w:val="18"/>
          <w:lang w:val="de-DE" w:eastAsia="de-DE"/>
        </w:rPr>
      </w:pPr>
      <w:r w:rsidRPr="00CF30AA">
        <w:rPr>
          <w:rFonts w:ascii="Arial" w:eastAsia="Times New Roman" w:hAnsi="Arial" w:cs="Arial"/>
          <w:snapToGrid w:val="0"/>
          <w:sz w:val="18"/>
          <w:szCs w:val="18"/>
          <w:lang w:val="de-DE" w:eastAsia="de-DE"/>
        </w:rPr>
        <w:t>Frischwasseranschluss mit mind. 2 bar Eigendruck</w:t>
      </w:r>
    </w:p>
    <w:p w14:paraId="759D973D" w14:textId="07F6879B" w:rsidR="0042114E" w:rsidRPr="00C252F9" w:rsidRDefault="00CF30AA" w:rsidP="00CF30AA">
      <w:pPr>
        <w:spacing w:after="0" w:line="240" w:lineRule="auto"/>
        <w:ind w:left="1080"/>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2     </w:t>
      </w:r>
      <w:r w:rsidR="0042114E" w:rsidRPr="00C252F9">
        <w:rPr>
          <w:rFonts w:ascii="Arial" w:eastAsia="Times New Roman" w:hAnsi="Arial" w:cs="Arial"/>
          <w:snapToGrid w:val="0"/>
          <w:sz w:val="18"/>
          <w:szCs w:val="18"/>
          <w:lang w:val="de-DE" w:eastAsia="de-DE"/>
        </w:rPr>
        <w:t>Abwasserentsorgung über Kanalschacht, Senkgrube oder Auffangbecken</w:t>
      </w:r>
    </w:p>
    <w:p w14:paraId="39BFFC84" w14:textId="4E2918C5" w:rsidR="0042114E" w:rsidRPr="00E2166D" w:rsidRDefault="00CF30AA" w:rsidP="00CF30AA">
      <w:pPr>
        <w:spacing w:after="0" w:line="240" w:lineRule="auto"/>
        <w:ind w:left="1080"/>
        <w:jc w:val="both"/>
        <w:rPr>
          <w:rFonts w:ascii="Arial" w:eastAsia="Times New Roman" w:hAnsi="Arial" w:cs="Arial"/>
          <w:snapToGrid w:val="0"/>
          <w:color w:val="FF0000"/>
          <w:sz w:val="18"/>
          <w:szCs w:val="18"/>
          <w:lang w:val="de-DE" w:eastAsia="de-DE"/>
        </w:rPr>
      </w:pPr>
      <w:r>
        <w:rPr>
          <w:rFonts w:ascii="Arial" w:eastAsia="Times New Roman" w:hAnsi="Arial" w:cs="Arial"/>
          <w:snapToGrid w:val="0"/>
          <w:sz w:val="18"/>
          <w:szCs w:val="18"/>
          <w:lang w:val="de-DE" w:eastAsia="de-DE"/>
        </w:rPr>
        <w:t xml:space="preserve">3     </w:t>
      </w:r>
      <w:r w:rsidR="0042114E" w:rsidRPr="00FD3A0A">
        <w:rPr>
          <w:rFonts w:ascii="Arial" w:eastAsia="Times New Roman" w:hAnsi="Arial" w:cs="Arial"/>
          <w:snapToGrid w:val="0"/>
          <w:sz w:val="18"/>
          <w:szCs w:val="18"/>
          <w:lang w:val="de-DE" w:eastAsia="de-DE"/>
        </w:rPr>
        <w:t>Stromanschluss 220 V</w:t>
      </w:r>
      <w:r w:rsidR="00E2166D" w:rsidRPr="00FD3A0A">
        <w:rPr>
          <w:rFonts w:ascii="Arial" w:eastAsia="Times New Roman" w:hAnsi="Arial" w:cs="Arial"/>
          <w:snapToGrid w:val="0"/>
          <w:sz w:val="18"/>
          <w:szCs w:val="18"/>
          <w:lang w:val="de-DE" w:eastAsia="de-DE"/>
        </w:rPr>
        <w:t xml:space="preserve"> </w:t>
      </w:r>
    </w:p>
    <w:p w14:paraId="3A279F41" w14:textId="696C4342" w:rsidR="00C44FA4" w:rsidRPr="00C44FA4" w:rsidRDefault="00CF30AA" w:rsidP="00CF30AA">
      <w:pPr>
        <w:spacing w:after="120" w:line="240" w:lineRule="auto"/>
        <w:ind w:left="1080"/>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 xml:space="preserve">4     </w:t>
      </w:r>
      <w:r w:rsidR="0042114E" w:rsidRPr="00C252F9">
        <w:rPr>
          <w:rFonts w:ascii="Arial" w:eastAsia="Times New Roman" w:hAnsi="Arial" w:cs="Arial"/>
          <w:snapToGrid w:val="0"/>
          <w:sz w:val="18"/>
          <w:szCs w:val="18"/>
          <w:lang w:val="de-DE" w:eastAsia="de-DE"/>
        </w:rPr>
        <w:t>Einleitungsgenehmigung von der jeweils zuständigen Behörde</w:t>
      </w:r>
    </w:p>
    <w:p w14:paraId="660DDDEB" w14:textId="7492DE2E"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 xml:space="preserve">Die Schläuche für Frischwasser und Abwasser werden vom Verleiher (Vermieter) zur Verfügung gestellt </w:t>
      </w:r>
      <w:r w:rsidRPr="00AA3E3D">
        <w:rPr>
          <w:rFonts w:ascii="Arial" w:eastAsia="Times New Roman" w:hAnsi="Arial" w:cs="Arial"/>
          <w:snapToGrid w:val="0"/>
          <w:sz w:val="18"/>
          <w:szCs w:val="18"/>
          <w:lang w:val="de-DE" w:eastAsia="de-DE"/>
        </w:rPr>
        <w:t>und befinden sich im Verteilerkasten</w:t>
      </w:r>
      <w:r w:rsidRPr="00C252F9">
        <w:rPr>
          <w:rFonts w:ascii="Arial" w:eastAsia="Times New Roman" w:hAnsi="Arial" w:cs="Arial"/>
          <w:snapToGrid w:val="0"/>
          <w:sz w:val="18"/>
          <w:szCs w:val="18"/>
          <w:lang w:val="de-DE" w:eastAsia="de-DE"/>
        </w:rPr>
        <w:t>. Der Frischwasserschlauch ist mit einer Geka</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Kupplung versehen, der Abwasserschlauch mit einer Steckverbindung. Die Schläuche und Anschlüsse sind ohne Zustimmung des Verleihers (Vermieter) weder abzuschneiden noch umzubauen. Eine Verbindung von Geka auf Gardena beim Frischwasserschlauch wird vom Verleiher (Vermieter) auf Wunsch zur Verfügung gestellt. Auch die Kabeltrommel für den Stromanschluss ist in dessen Zustand zu belassen. Um eine Überhitzung zu verhindern, ist die Kabeltrommel bei Verwendung abzurollen. Werden Änderungen durch den Entleiher (Mieter) durchgeführt, so hat dieser bei der Rückgabe des Mobiles den ursprünglichen Zustand wiederherzustellen.</w:t>
      </w:r>
    </w:p>
    <w:p w14:paraId="3D07629A" w14:textId="77777777" w:rsidR="0042114E" w:rsidRPr="00C252F9" w:rsidRDefault="000358DC"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lastRenderedPageBreak/>
        <w:t>Der</w:t>
      </w:r>
      <w:r w:rsidR="0042114E" w:rsidRPr="00C252F9">
        <w:rPr>
          <w:rFonts w:ascii="Arial" w:eastAsia="Times New Roman" w:hAnsi="Arial" w:cs="Arial"/>
          <w:snapToGrid w:val="0"/>
          <w:sz w:val="18"/>
          <w:szCs w:val="18"/>
          <w:lang w:val="de-DE" w:eastAsia="de-DE"/>
        </w:rPr>
        <w:t xml:space="preserve"> </w:t>
      </w:r>
      <w:r>
        <w:rPr>
          <w:rFonts w:ascii="Arial" w:eastAsia="Times New Roman" w:hAnsi="Arial" w:cs="Arial"/>
          <w:snapToGrid w:val="0"/>
          <w:sz w:val="18"/>
          <w:szCs w:val="18"/>
          <w:lang w:val="de-DE" w:eastAsia="de-DE"/>
        </w:rPr>
        <w:t>Container</w:t>
      </w:r>
      <w:r w:rsidR="0042114E" w:rsidRPr="00C252F9">
        <w:rPr>
          <w:rFonts w:ascii="Arial" w:eastAsia="Times New Roman" w:hAnsi="Arial" w:cs="Arial"/>
          <w:snapToGrid w:val="0"/>
          <w:sz w:val="18"/>
          <w:szCs w:val="18"/>
          <w:lang w:val="de-DE" w:eastAsia="de-DE"/>
        </w:rPr>
        <w:t xml:space="preserve"> ist am Aufstellungsort mit den 4 Stützen waagrecht einzustellen und so abzusichern, dass bei Hanglagen oder unebenen Flächen ein Abrutschen oder Umkippen nicht eintreten kann. Beschädigungen durch unsachgemäße Handhabung</w:t>
      </w:r>
      <w:r w:rsidR="0042114E">
        <w:rPr>
          <w:rFonts w:ascii="Arial" w:eastAsia="Times New Roman" w:hAnsi="Arial" w:cs="Arial"/>
          <w:snapToGrid w:val="0"/>
          <w:sz w:val="18"/>
          <w:szCs w:val="18"/>
          <w:lang w:val="de-DE" w:eastAsia="de-DE"/>
        </w:rPr>
        <w:t>,</w:t>
      </w:r>
      <w:r w:rsidR="0042114E" w:rsidRPr="00C252F9">
        <w:rPr>
          <w:rFonts w:ascii="Arial" w:eastAsia="Times New Roman" w:hAnsi="Arial" w:cs="Arial"/>
          <w:snapToGrid w:val="0"/>
          <w:sz w:val="18"/>
          <w:szCs w:val="18"/>
          <w:lang w:val="de-DE" w:eastAsia="de-DE"/>
        </w:rPr>
        <w:t xml:space="preserve"> wie z.B. das Verrücken oder Verstellen mit abgesenkten Stützen</w:t>
      </w:r>
      <w:r w:rsidR="0042114E">
        <w:rPr>
          <w:rFonts w:ascii="Arial" w:eastAsia="Times New Roman" w:hAnsi="Arial" w:cs="Arial"/>
          <w:snapToGrid w:val="0"/>
          <w:sz w:val="18"/>
          <w:szCs w:val="18"/>
          <w:lang w:val="de-DE" w:eastAsia="de-DE"/>
        </w:rPr>
        <w:t>,</w:t>
      </w:r>
      <w:r w:rsidR="0042114E" w:rsidRPr="00C252F9">
        <w:rPr>
          <w:rFonts w:ascii="Arial" w:eastAsia="Times New Roman" w:hAnsi="Arial" w:cs="Arial"/>
          <w:snapToGrid w:val="0"/>
          <w:sz w:val="18"/>
          <w:szCs w:val="18"/>
          <w:lang w:val="de-DE" w:eastAsia="de-DE"/>
        </w:rPr>
        <w:t xml:space="preserve"> werden dem Entleiher (Mieter) angelastet.</w:t>
      </w:r>
    </w:p>
    <w:p w14:paraId="5F5E8CCE"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Entstehen dem Verleiher (Vermieter) Aufwendungen durch z.B. Umbau von Kupplungen, Anschaffung von Materialien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usw. so sind die anfallenden Kosten des Materials und des Zeitaufwandes vom Entleiher (Mieter) zu tragen.</w:t>
      </w:r>
    </w:p>
    <w:p w14:paraId="494C9307"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Ein Funktionstest wird seitens des Vermieters vor Übergabe durchgeführt.</w:t>
      </w:r>
    </w:p>
    <w:p w14:paraId="19B1455E"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Bei technischen Gebrechen während der Veranstaltung ist der Vermieter in Kenntnis zu setzen.</w:t>
      </w:r>
    </w:p>
    <w:p w14:paraId="40BEE81D"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Das Bekleben der Innen- und Außenflächen ist ohne Zustimmung des Verleihers (Vermieter) nicht erlaubt.</w:t>
      </w:r>
    </w:p>
    <w:p w14:paraId="76DB6684"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In den Sitzkabinen sind fix montierte Papierrollenspender und beim Waschbecken Handtuchrollenspender montiert. Es sind ausschließlich das Toilettenpapier und die Handtuchrollen vom Verleiher (Vermieter) zu verwenden. Bei der Übergabe an den Entleiher (Mieter) sind die Spender aufgefüllt. Die benötigte Stückanzahl von Toilettenpapier und Handtuchrollen sind am Bestellformular anzugeben. Die nicht benötigte Menge ist dem Verleiher (Vermieter) unversehrt wieder zu retournieren. Die Ausstattung (Klopapier und Handtuchrollen) sind im Mietpreis nicht inkludiert und werden gesondert dem Entleiher (Mieter) in Rechnung gestellt.</w:t>
      </w:r>
    </w:p>
    <w:p w14:paraId="59F8C8D1" w14:textId="7A9ADA38"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Die Betriebsanleitung über den richtigen Umgang mit dem WC</w:t>
      </w:r>
      <w:r>
        <w:rPr>
          <w:rFonts w:ascii="Arial" w:eastAsia="Times New Roman" w:hAnsi="Arial" w:cs="Arial"/>
          <w:snapToGrid w:val="0"/>
          <w:sz w:val="18"/>
          <w:szCs w:val="18"/>
          <w:lang w:val="de-DE" w:eastAsia="de-DE"/>
        </w:rPr>
        <w:t>-</w:t>
      </w:r>
      <w:r w:rsidR="000358DC">
        <w:rPr>
          <w:rFonts w:ascii="Arial" w:eastAsia="Times New Roman" w:hAnsi="Arial" w:cs="Arial"/>
          <w:snapToGrid w:val="0"/>
          <w:sz w:val="18"/>
          <w:szCs w:val="18"/>
          <w:lang w:val="de-DE" w:eastAsia="de-DE"/>
        </w:rPr>
        <w:t>Container</w:t>
      </w:r>
      <w:r w:rsidRPr="00C252F9">
        <w:rPr>
          <w:rFonts w:ascii="Arial" w:eastAsia="Times New Roman" w:hAnsi="Arial" w:cs="Arial"/>
          <w:snapToGrid w:val="0"/>
          <w:sz w:val="18"/>
          <w:szCs w:val="18"/>
          <w:lang w:val="de-DE" w:eastAsia="de-DE"/>
        </w:rPr>
        <w:t xml:space="preserve"> </w:t>
      </w:r>
      <w:r w:rsidRPr="00AA3E3D">
        <w:rPr>
          <w:rFonts w:ascii="Arial" w:eastAsia="Times New Roman" w:hAnsi="Arial" w:cs="Arial"/>
          <w:snapToGrid w:val="0"/>
          <w:sz w:val="18"/>
          <w:szCs w:val="18"/>
          <w:lang w:val="de-DE" w:eastAsia="de-DE"/>
        </w:rPr>
        <w:t>sowie die Gebrauchsanweisung für die richtige Bedienung der Gebläseheizung</w:t>
      </w:r>
      <w:r w:rsidR="00AA3E3D">
        <w:rPr>
          <w:rFonts w:ascii="Arial" w:eastAsia="Times New Roman" w:hAnsi="Arial" w:cs="Arial"/>
          <w:i/>
          <w:iCs/>
          <w:snapToGrid w:val="0"/>
          <w:color w:val="FF0000"/>
          <w:sz w:val="18"/>
          <w:szCs w:val="18"/>
          <w:lang w:val="de-DE" w:eastAsia="de-DE"/>
        </w:rPr>
        <w:t xml:space="preserve"> </w:t>
      </w:r>
      <w:r w:rsidRPr="00AA3E3D">
        <w:rPr>
          <w:rFonts w:ascii="Arial" w:eastAsia="Times New Roman" w:hAnsi="Arial" w:cs="Arial"/>
          <w:snapToGrid w:val="0"/>
          <w:sz w:val="18"/>
          <w:szCs w:val="18"/>
          <w:lang w:val="de-DE" w:eastAsia="de-DE"/>
        </w:rPr>
        <w:t>befinden sich im Verteilerkasten</w:t>
      </w:r>
      <w:r w:rsidRPr="00E2166D">
        <w:rPr>
          <w:rFonts w:ascii="Arial" w:eastAsia="Times New Roman" w:hAnsi="Arial" w:cs="Arial"/>
          <w:strike/>
          <w:snapToGrid w:val="0"/>
          <w:sz w:val="18"/>
          <w:szCs w:val="18"/>
          <w:lang w:val="de-DE" w:eastAsia="de-DE"/>
        </w:rPr>
        <w:t>.</w:t>
      </w:r>
      <w:r w:rsidRPr="00C252F9">
        <w:rPr>
          <w:rFonts w:ascii="Arial" w:eastAsia="Times New Roman" w:hAnsi="Arial" w:cs="Arial"/>
          <w:snapToGrid w:val="0"/>
          <w:sz w:val="18"/>
          <w:szCs w:val="18"/>
          <w:lang w:val="de-DE" w:eastAsia="de-DE"/>
        </w:rPr>
        <w:t xml:space="preserve"> Unsachgemäße oder missbräuchliche Benutzung des </w:t>
      </w:r>
      <w:r w:rsidR="000358DC">
        <w:rPr>
          <w:rFonts w:ascii="Arial" w:eastAsia="Times New Roman" w:hAnsi="Arial" w:cs="Arial"/>
          <w:snapToGrid w:val="0"/>
          <w:sz w:val="18"/>
          <w:szCs w:val="18"/>
          <w:lang w:val="de-DE" w:eastAsia="de-DE"/>
        </w:rPr>
        <w:t>Containers</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die zu Schäden führen, als auch die Manipulation der Spender</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die zu Schäden führen, werden dem Entleiher (Mieter) angelastet.</w:t>
      </w:r>
    </w:p>
    <w:p w14:paraId="383CE54C"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Bei technischen Gebrechen ist der Verleiher (Vermieter) umgehend zu kontaktieren. Ist das Gebrechen durch unsachgemäße Handhabung oder Fehlbedienung herbeigeführt worden, so sind die Reparaturkosten vom Entleiher (Mieter) zu entrichten.</w:t>
      </w:r>
    </w:p>
    <w:p w14:paraId="1335799E" w14:textId="77777777" w:rsidR="0042114E" w:rsidRPr="0042114E" w:rsidRDefault="000358DC"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Der Container</w:t>
      </w:r>
      <w:r w:rsidR="0042114E" w:rsidRPr="00C252F9">
        <w:rPr>
          <w:rFonts w:ascii="Arial" w:eastAsia="Times New Roman" w:hAnsi="Arial" w:cs="Arial"/>
          <w:snapToGrid w:val="0"/>
          <w:sz w:val="18"/>
          <w:szCs w:val="18"/>
          <w:lang w:val="de-DE" w:eastAsia="de-DE"/>
        </w:rPr>
        <w:t xml:space="preserve"> ist auch im entleerten Zustand nicht frostsiche</w:t>
      </w:r>
      <w:r>
        <w:rPr>
          <w:rFonts w:ascii="Arial" w:eastAsia="Times New Roman" w:hAnsi="Arial" w:cs="Arial"/>
          <w:snapToGrid w:val="0"/>
          <w:sz w:val="18"/>
          <w:szCs w:val="18"/>
          <w:lang w:val="de-DE" w:eastAsia="de-DE"/>
        </w:rPr>
        <w:t>r. Für die Beheizung des Containers</w:t>
      </w:r>
      <w:r w:rsidR="0042114E" w:rsidRPr="00C252F9">
        <w:rPr>
          <w:rFonts w:ascii="Arial" w:eastAsia="Times New Roman" w:hAnsi="Arial" w:cs="Arial"/>
          <w:snapToGrid w:val="0"/>
          <w:sz w:val="18"/>
          <w:szCs w:val="18"/>
          <w:lang w:val="de-DE" w:eastAsia="de-DE"/>
        </w:rPr>
        <w:t xml:space="preserve"> hat der Entleiher (Mieter) zu sorgen. Frostschäden sind vom Entleiher (Mieter) zu tragen.</w:t>
      </w:r>
      <w:bookmarkStart w:id="10" w:name="OLE_LINK1"/>
    </w:p>
    <w:p w14:paraId="0587502F"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 xml:space="preserve">Wird </w:t>
      </w:r>
      <w:r w:rsidR="000358DC">
        <w:rPr>
          <w:rFonts w:ascii="Arial" w:eastAsia="Times New Roman" w:hAnsi="Arial" w:cs="Arial"/>
          <w:snapToGrid w:val="0"/>
          <w:sz w:val="18"/>
          <w:szCs w:val="18"/>
          <w:lang w:val="de-DE" w:eastAsia="de-DE"/>
        </w:rPr>
        <w:t>der Container</w:t>
      </w:r>
      <w:r w:rsidRPr="00C252F9">
        <w:rPr>
          <w:rFonts w:ascii="Arial" w:eastAsia="Times New Roman" w:hAnsi="Arial" w:cs="Arial"/>
          <w:snapToGrid w:val="0"/>
          <w:sz w:val="18"/>
          <w:szCs w:val="18"/>
          <w:lang w:val="de-DE" w:eastAsia="de-DE"/>
        </w:rPr>
        <w:t xml:space="preserve"> vom Entleiher (Mieter) an Dritte weitergegeben und werden daraus Haftungsansprüche gestellt, so gehen diese zu Lasten des Entleihers (Mieter).</w:t>
      </w:r>
    </w:p>
    <w:bookmarkEnd w:id="10"/>
    <w:p w14:paraId="331BCDE0" w14:textId="77777777" w:rsidR="0042114E" w:rsidRPr="00C252F9" w:rsidRDefault="000358DC"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Wenn der Container</w:t>
      </w:r>
      <w:r w:rsidR="0042114E" w:rsidRPr="00C252F9">
        <w:rPr>
          <w:rFonts w:ascii="Arial" w:eastAsia="Times New Roman" w:hAnsi="Arial" w:cs="Arial"/>
          <w:snapToGrid w:val="0"/>
          <w:sz w:val="18"/>
          <w:szCs w:val="18"/>
          <w:lang w:val="de-DE" w:eastAsia="de-DE"/>
        </w:rPr>
        <w:t xml:space="preserve"> z.B. durch einen technischen Defekt oder Sachbeschädigung nicht einsatzbereit ist, wird dies unverzüglich dem Entleiher (Mieter) bekannt gegeben. Es kann kein Schadenersatz an den Verleiher (Vermieter) gestellt werden.</w:t>
      </w:r>
    </w:p>
    <w:p w14:paraId="4CB5EA0F" w14:textId="77777777" w:rsidR="0042114E"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Der Verleiher (Vermieter) übernimmt keine Haftung und Garantie der Wiederinstandsetzung.</w:t>
      </w:r>
    </w:p>
    <w:p w14:paraId="1E9B1891" w14:textId="401E3DBD" w:rsidR="0042114E" w:rsidRPr="000A03ED" w:rsidRDefault="00265042" w:rsidP="000A03ED">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265042">
        <w:rPr>
          <w:rFonts w:ascii="Arial" w:eastAsia="Times New Roman" w:hAnsi="Arial" w:cs="Arial"/>
          <w:snapToGrid w:val="0"/>
          <w:sz w:val="18"/>
          <w:szCs w:val="18"/>
          <w:lang w:val="de-DE" w:eastAsia="de-DE"/>
        </w:rPr>
        <w:t>Das tatsächliche Entgelt unterliegt jährlichen Preisanpassungen. Der Mieter hat den jährlich angepassten Preis zu bezahlen.</w:t>
      </w:r>
    </w:p>
    <w:p w14:paraId="3F0A3F41" w14:textId="77777777" w:rsidR="0042114E" w:rsidRPr="00C252F9" w:rsidRDefault="0042114E" w:rsidP="0042114E">
      <w:pPr>
        <w:spacing w:before="120" w:after="60" w:line="240" w:lineRule="auto"/>
        <w:rPr>
          <w:rFonts w:ascii="Arial" w:eastAsia="Times New Roman" w:hAnsi="Arial" w:cs="Arial"/>
          <w:b/>
          <w:i/>
          <w:sz w:val="20"/>
          <w:szCs w:val="20"/>
          <w:lang w:val="de-DE" w:eastAsia="de-DE"/>
        </w:rPr>
      </w:pPr>
      <w:r w:rsidRPr="00C252F9">
        <w:rPr>
          <w:rFonts w:ascii="Arial" w:eastAsia="Times New Roman" w:hAnsi="Arial" w:cs="Arial"/>
          <w:b/>
          <w:i/>
          <w:sz w:val="20"/>
          <w:szCs w:val="20"/>
          <w:lang w:val="de-DE" w:eastAsia="de-DE"/>
        </w:rPr>
        <w:t>Transport durch den Entleiher (Mieter)</w:t>
      </w:r>
    </w:p>
    <w:p w14:paraId="07296C85" w14:textId="77777777" w:rsidR="000358DC" w:rsidRDefault="000358DC" w:rsidP="000358DC">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97773">
        <w:rPr>
          <w:rFonts w:ascii="Arial" w:eastAsia="Times New Roman" w:hAnsi="Arial" w:cs="Arial"/>
          <w:snapToGrid w:val="0"/>
          <w:sz w:val="18"/>
          <w:szCs w:val="18"/>
          <w:lang w:val="de-DE" w:eastAsia="de-DE"/>
        </w:rPr>
        <w:t xml:space="preserve">Bei Abholung durch den Mieter oder durch Dritte muss der Lenker zur Inbetriebnahme eines solchen Gespannes berechtigt sein (E zu B Anhänger </w:t>
      </w:r>
      <w:r w:rsidRPr="00897773">
        <w:rPr>
          <w:rFonts w:ascii="Arial" w:hAnsi="Arial" w:cs="Arial"/>
          <w:color w:val="040C28"/>
          <w:sz w:val="18"/>
          <w:szCs w:val="30"/>
        </w:rPr>
        <w:t>≤ 3500</w:t>
      </w:r>
      <w:proofErr w:type="gramStart"/>
      <w:r w:rsidRPr="00897773">
        <w:rPr>
          <w:rFonts w:ascii="Arial" w:hAnsi="Arial" w:cs="Arial"/>
          <w:color w:val="040C28"/>
          <w:sz w:val="18"/>
          <w:szCs w:val="30"/>
        </w:rPr>
        <w:t>kg</w:t>
      </w:r>
      <w:r w:rsidRPr="00897773">
        <w:rPr>
          <w:rFonts w:ascii="Arial" w:eastAsia="Times New Roman" w:hAnsi="Arial" w:cs="Arial"/>
          <w:snapToGrid w:val="0"/>
          <w:sz w:val="18"/>
          <w:szCs w:val="18"/>
          <w:lang w:val="de-DE" w:eastAsia="de-DE"/>
        </w:rPr>
        <w:t xml:space="preserve"> ,</w:t>
      </w:r>
      <w:proofErr w:type="gramEnd"/>
      <w:r w:rsidRPr="00897773">
        <w:rPr>
          <w:rFonts w:ascii="Arial" w:eastAsia="Times New Roman" w:hAnsi="Arial" w:cs="Arial"/>
          <w:snapToGrid w:val="0"/>
          <w:sz w:val="18"/>
          <w:szCs w:val="18"/>
          <w:lang w:val="de-DE" w:eastAsia="de-DE"/>
        </w:rPr>
        <w:t xml:space="preserve"> </w:t>
      </w:r>
      <w:r>
        <w:rPr>
          <w:rFonts w:ascii="Arial" w:eastAsia="Times New Roman" w:hAnsi="Arial" w:cs="Arial"/>
          <w:snapToGrid w:val="0"/>
          <w:sz w:val="18"/>
          <w:szCs w:val="18"/>
          <w:lang w:val="de-DE" w:eastAsia="de-DE"/>
        </w:rPr>
        <w:t xml:space="preserve">B </w:t>
      </w:r>
      <w:r w:rsidRPr="00897773">
        <w:rPr>
          <w:rFonts w:ascii="Arial" w:eastAsia="Times New Roman" w:hAnsi="Arial" w:cs="Arial"/>
          <w:snapToGrid w:val="0"/>
          <w:sz w:val="18"/>
          <w:szCs w:val="18"/>
          <w:lang w:val="de-DE" w:eastAsia="de-DE"/>
        </w:rPr>
        <w:t xml:space="preserve">mit Code:96 </w:t>
      </w:r>
      <w:r w:rsidRPr="00897773">
        <w:rPr>
          <w:rFonts w:ascii="Arial" w:hAnsi="Arial" w:cs="Arial"/>
          <w:color w:val="040C28"/>
          <w:sz w:val="18"/>
          <w:szCs w:val="30"/>
        </w:rPr>
        <w:t xml:space="preserve">≤4250 kg Gesamtmasse Anhänger und Zugfahrzeug, bei E zu B mit </w:t>
      </w:r>
      <w:r w:rsidRPr="00897773">
        <w:rPr>
          <w:rFonts w:ascii="Arial" w:eastAsia="Times New Roman" w:hAnsi="Arial" w:cs="Arial"/>
          <w:snapToGrid w:val="0"/>
          <w:sz w:val="18"/>
          <w:szCs w:val="18"/>
          <w:lang w:val="de-DE" w:eastAsia="de-DE"/>
        </w:rPr>
        <w:t xml:space="preserve">Code:79.06 Anhänger </w:t>
      </w:r>
      <w:r w:rsidRPr="00897773">
        <w:rPr>
          <w:rFonts w:ascii="Arial" w:hAnsi="Arial" w:cs="Arial"/>
          <w:color w:val="040C28"/>
          <w:sz w:val="18"/>
          <w:szCs w:val="30"/>
        </w:rPr>
        <w:t>≥ 3500 kg</w:t>
      </w:r>
      <w:r w:rsidRPr="00897773">
        <w:rPr>
          <w:rFonts w:ascii="Arial" w:eastAsia="Times New Roman" w:hAnsi="Arial" w:cs="Arial"/>
          <w:snapToGrid w:val="0"/>
          <w:sz w:val="8"/>
          <w:szCs w:val="18"/>
          <w:lang w:val="de-DE" w:eastAsia="de-DE"/>
        </w:rPr>
        <w:t xml:space="preserve"> </w:t>
      </w:r>
      <w:r w:rsidRPr="00897773">
        <w:rPr>
          <w:rFonts w:ascii="Arial" w:eastAsia="Times New Roman" w:hAnsi="Arial" w:cs="Arial"/>
          <w:snapToGrid w:val="0"/>
          <w:sz w:val="18"/>
          <w:szCs w:val="18"/>
          <w:lang w:val="de-DE" w:eastAsia="de-DE"/>
        </w:rPr>
        <w:t xml:space="preserve">oder E </w:t>
      </w:r>
      <w:r>
        <w:rPr>
          <w:rFonts w:ascii="Arial" w:eastAsia="Times New Roman" w:hAnsi="Arial" w:cs="Arial"/>
          <w:snapToGrid w:val="0"/>
          <w:sz w:val="18"/>
          <w:szCs w:val="18"/>
          <w:lang w:val="de-DE" w:eastAsia="de-DE"/>
        </w:rPr>
        <w:t>zu C/C1) und das Zugfahrzeug dem</w:t>
      </w:r>
      <w:r w:rsidRPr="00897773">
        <w:rPr>
          <w:rFonts w:ascii="Arial" w:eastAsia="Times New Roman" w:hAnsi="Arial" w:cs="Arial"/>
          <w:snapToGrid w:val="0"/>
          <w:sz w:val="18"/>
          <w:szCs w:val="18"/>
          <w:lang w:val="de-DE" w:eastAsia="de-DE"/>
        </w:rPr>
        <w:t xml:space="preserve"> im </w:t>
      </w:r>
      <w:r>
        <w:rPr>
          <w:rFonts w:ascii="Arial" w:eastAsia="Times New Roman" w:hAnsi="Arial" w:cs="Arial"/>
          <w:snapToGrid w:val="0"/>
          <w:sz w:val="18"/>
          <w:szCs w:val="18"/>
          <w:lang w:val="de-DE" w:eastAsia="de-DE"/>
        </w:rPr>
        <w:t>Zulassungsschein angegebenen Mindestanforderungen entsprechen.</w:t>
      </w:r>
    </w:p>
    <w:p w14:paraId="5B34DDDE" w14:textId="77777777" w:rsidR="00571FE0" w:rsidRPr="00571FE0" w:rsidRDefault="00571FE0" w:rsidP="00571FE0">
      <w:pPr>
        <w:spacing w:after="120" w:line="240" w:lineRule="auto"/>
        <w:ind w:left="284"/>
        <w:jc w:val="both"/>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Anforderungen an das Zugfahrzeug</w:t>
      </w:r>
    </w:p>
    <w:p w14:paraId="1630664B" w14:textId="77777777" w:rsidR="000358DC" w:rsidRDefault="000358DC" w:rsidP="000358DC">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Höchste zulässige Anhängelast gebremst: mindestens 3020 kg (</w:t>
      </w:r>
      <w:r w:rsidR="00571FE0">
        <w:rPr>
          <w:rFonts w:ascii="Arial" w:eastAsia="Times New Roman" w:hAnsi="Arial" w:cs="Arial"/>
          <w:snapToGrid w:val="0"/>
          <w:sz w:val="18"/>
          <w:szCs w:val="18"/>
          <w:lang w:val="de-DE" w:eastAsia="de-DE"/>
        </w:rPr>
        <w:t xml:space="preserve">siehe </w:t>
      </w:r>
      <w:r>
        <w:rPr>
          <w:rFonts w:ascii="Arial" w:eastAsia="Times New Roman" w:hAnsi="Arial" w:cs="Arial"/>
          <w:snapToGrid w:val="0"/>
          <w:sz w:val="18"/>
          <w:szCs w:val="18"/>
          <w:lang w:val="de-DE" w:eastAsia="de-DE"/>
        </w:rPr>
        <w:t>Zulassungsschein Zeile O1)</w:t>
      </w:r>
    </w:p>
    <w:p w14:paraId="59D0FA26" w14:textId="77777777" w:rsidR="000358DC" w:rsidRPr="00AC5D15" w:rsidRDefault="000358DC" w:rsidP="000358DC">
      <w:pPr>
        <w:spacing w:after="120" w:line="240" w:lineRule="auto"/>
        <w:ind w:left="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Stütz-/Sattellast des Zugfahrzeuges: mindestens 165 kg (</w:t>
      </w:r>
      <w:r w:rsidR="00571FE0">
        <w:rPr>
          <w:rFonts w:ascii="Arial" w:eastAsia="Times New Roman" w:hAnsi="Arial" w:cs="Arial"/>
          <w:snapToGrid w:val="0"/>
          <w:sz w:val="18"/>
          <w:szCs w:val="18"/>
          <w:lang w:val="de-DE" w:eastAsia="de-DE"/>
        </w:rPr>
        <w:t xml:space="preserve">siehe </w:t>
      </w:r>
      <w:r>
        <w:rPr>
          <w:rFonts w:ascii="Arial" w:eastAsia="Times New Roman" w:hAnsi="Arial" w:cs="Arial"/>
          <w:snapToGrid w:val="0"/>
          <w:sz w:val="18"/>
          <w:szCs w:val="18"/>
          <w:lang w:val="de-DE" w:eastAsia="de-DE"/>
        </w:rPr>
        <w:t xml:space="preserve">Zulassungsschein </w:t>
      </w:r>
      <w:r w:rsidR="00571FE0">
        <w:rPr>
          <w:rFonts w:ascii="Arial" w:eastAsia="Times New Roman" w:hAnsi="Arial" w:cs="Arial"/>
          <w:snapToGrid w:val="0"/>
          <w:sz w:val="18"/>
          <w:szCs w:val="18"/>
          <w:lang w:val="de-DE" w:eastAsia="de-DE"/>
        </w:rPr>
        <w:t xml:space="preserve">Zeile </w:t>
      </w:r>
      <w:r>
        <w:rPr>
          <w:rFonts w:ascii="Arial" w:eastAsia="Times New Roman" w:hAnsi="Arial" w:cs="Arial"/>
          <w:snapToGrid w:val="0"/>
          <w:sz w:val="18"/>
          <w:szCs w:val="18"/>
          <w:lang w:val="de-DE" w:eastAsia="de-DE"/>
        </w:rPr>
        <w:t>A12)</w:t>
      </w:r>
    </w:p>
    <w:p w14:paraId="411978C5" w14:textId="77777777" w:rsidR="0042114E" w:rsidRPr="00C252F9" w:rsidRDefault="0042114E" w:rsidP="00B877B6">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Wenn es die Verkehrssicherheit erfordert, z.B. beim Zurückschieben, hat sich der Lenker von einer geeigneten Person einweisen zu lassen.</w:t>
      </w:r>
    </w:p>
    <w:p w14:paraId="5947B0FB" w14:textId="03DB46D8" w:rsidR="00C00D9C" w:rsidRPr="000A03ED" w:rsidRDefault="0042114E" w:rsidP="000A03ED">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857879">
        <w:rPr>
          <w:rFonts w:ascii="Arial" w:eastAsia="Times New Roman" w:hAnsi="Arial" w:cs="Arial"/>
          <w:snapToGrid w:val="0"/>
          <w:sz w:val="18"/>
          <w:szCs w:val="18"/>
          <w:lang w:val="de-DE" w:eastAsia="de-DE"/>
        </w:rPr>
        <w:t>Das Abstellen auf öffentlichen Verkehrsflächen ist nur gestattet, wenn der Straßenverkehr hierdurch weder gefährdet noch behindert wird. Sollte es z.B. infolge eines Gebrechens nicht möglich sein, das Fahrzeug vor Eintritt der Dunkelheit an einem geeigneten Ort abzustellen, ist es beidseitig – vorne und hinten – mit geeigneten Lampen zu sichern.</w:t>
      </w:r>
    </w:p>
    <w:p w14:paraId="2E5D6EE5" w14:textId="77777777" w:rsidR="00B877B6" w:rsidRPr="00CA6A8E" w:rsidRDefault="00B877B6" w:rsidP="00B877B6">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A6A8E">
        <w:rPr>
          <w:rFonts w:ascii="Arial" w:eastAsia="Times New Roman" w:hAnsi="Arial" w:cs="Arial"/>
          <w:snapToGrid w:val="0"/>
          <w:sz w:val="18"/>
          <w:szCs w:val="18"/>
          <w:lang w:val="de-DE" w:eastAsia="de-DE"/>
        </w:rPr>
        <w:t>Höchstgeschwindigkeiten: Kraftwagen bis 3.500 kg höchste zulässige Gesamtmasse mit allen Anhängern, die entsprechend der Typengenehmigung für dieses Fahrzeug technisch zugelassen sind (Klasse BE).</w:t>
      </w:r>
    </w:p>
    <w:tbl>
      <w:tblPr>
        <w:tblStyle w:val="Tabellenraster"/>
        <w:tblW w:w="0" w:type="auto"/>
        <w:jc w:val="center"/>
        <w:tblLook w:val="04A0" w:firstRow="1" w:lastRow="0" w:firstColumn="1" w:lastColumn="0" w:noHBand="0" w:noVBand="1"/>
      </w:tblPr>
      <w:tblGrid>
        <w:gridCol w:w="1979"/>
        <w:gridCol w:w="1547"/>
        <w:gridCol w:w="1750"/>
        <w:gridCol w:w="1751"/>
        <w:gridCol w:w="1751"/>
      </w:tblGrid>
      <w:tr w:rsidR="00B877B6" w14:paraId="32EA0FD4" w14:textId="77777777" w:rsidTr="003D1F2B">
        <w:trPr>
          <w:jc w:val="center"/>
        </w:trPr>
        <w:tc>
          <w:tcPr>
            <w:tcW w:w="1979" w:type="dxa"/>
            <w:shd w:val="clear" w:color="auto" w:fill="FFFF00"/>
          </w:tcPr>
          <w:p w14:paraId="51740C46"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Pkw und Kombis sowie Lkw bis 3,5 t</w:t>
            </w:r>
          </w:p>
        </w:tc>
        <w:tc>
          <w:tcPr>
            <w:tcW w:w="1547" w:type="dxa"/>
            <w:shd w:val="clear" w:color="auto" w:fill="FFFF00"/>
          </w:tcPr>
          <w:p w14:paraId="6C07C566"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Ortsgebiet</w:t>
            </w:r>
          </w:p>
        </w:tc>
        <w:tc>
          <w:tcPr>
            <w:tcW w:w="1750" w:type="dxa"/>
            <w:shd w:val="clear" w:color="auto" w:fill="FFFF00"/>
          </w:tcPr>
          <w:p w14:paraId="012CD072"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Freilandstraße</w:t>
            </w:r>
          </w:p>
        </w:tc>
        <w:tc>
          <w:tcPr>
            <w:tcW w:w="1751" w:type="dxa"/>
            <w:shd w:val="clear" w:color="auto" w:fill="FFFF00"/>
          </w:tcPr>
          <w:p w14:paraId="2F455897"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Autostraße</w:t>
            </w:r>
          </w:p>
        </w:tc>
        <w:tc>
          <w:tcPr>
            <w:tcW w:w="1751" w:type="dxa"/>
            <w:shd w:val="clear" w:color="auto" w:fill="FFFF00"/>
          </w:tcPr>
          <w:p w14:paraId="12647506" w14:textId="77777777" w:rsidR="00B877B6" w:rsidRPr="00897773" w:rsidRDefault="00B877B6" w:rsidP="003D1F2B">
            <w:pPr>
              <w:spacing w:after="120"/>
              <w:rPr>
                <w:rFonts w:ascii="Arial" w:eastAsia="Times New Roman" w:hAnsi="Arial" w:cs="Arial"/>
                <w:b/>
                <w:snapToGrid w:val="0"/>
                <w:sz w:val="18"/>
                <w:szCs w:val="18"/>
                <w:lang w:val="de-DE" w:eastAsia="de-DE"/>
              </w:rPr>
            </w:pPr>
            <w:r w:rsidRPr="00897773">
              <w:rPr>
                <w:rFonts w:ascii="Arial" w:eastAsia="Times New Roman" w:hAnsi="Arial" w:cs="Arial"/>
                <w:b/>
                <w:snapToGrid w:val="0"/>
                <w:sz w:val="18"/>
                <w:szCs w:val="18"/>
                <w:lang w:val="de-DE" w:eastAsia="de-DE"/>
              </w:rPr>
              <w:t>Autobahn</w:t>
            </w:r>
          </w:p>
        </w:tc>
      </w:tr>
      <w:tr w:rsidR="00B877B6" w14:paraId="7D3B03F2" w14:textId="77777777" w:rsidTr="003D1F2B">
        <w:trPr>
          <w:jc w:val="center"/>
        </w:trPr>
        <w:tc>
          <w:tcPr>
            <w:tcW w:w="1979" w:type="dxa"/>
            <w:vAlign w:val="center"/>
          </w:tcPr>
          <w:p w14:paraId="586E1364" w14:textId="77777777" w:rsidR="00B877B6" w:rsidRDefault="00B877B6" w:rsidP="003D1F2B">
            <w:pPr>
              <w:spacing w:after="120"/>
              <w:rPr>
                <w:rFonts w:ascii="Arial" w:eastAsia="Times New Roman" w:hAnsi="Arial" w:cs="Arial"/>
                <w:b/>
                <w:snapToGrid w:val="0"/>
                <w:sz w:val="14"/>
                <w:szCs w:val="18"/>
                <w:lang w:val="de-DE" w:eastAsia="de-DE"/>
              </w:rPr>
            </w:pPr>
          </w:p>
          <w:p w14:paraId="11EABD95" w14:textId="77777777" w:rsidR="00B877B6" w:rsidRDefault="00B877B6" w:rsidP="003D1F2B">
            <w:pPr>
              <w:spacing w:after="120"/>
              <w:rPr>
                <w:rFonts w:ascii="Arial" w:eastAsia="Times New Roman" w:hAnsi="Arial" w:cs="Arial"/>
                <w:b/>
                <w:snapToGrid w:val="0"/>
                <w:sz w:val="14"/>
                <w:szCs w:val="18"/>
                <w:lang w:val="de-DE" w:eastAsia="de-DE"/>
              </w:rPr>
            </w:pPr>
            <w:r>
              <w:rPr>
                <w:rFonts w:ascii="Arial" w:eastAsia="Times New Roman" w:hAnsi="Arial" w:cs="Arial"/>
                <w:b/>
                <w:snapToGrid w:val="0"/>
                <w:sz w:val="14"/>
                <w:szCs w:val="18"/>
                <w:lang w:val="de-DE" w:eastAsia="de-DE"/>
              </w:rPr>
              <w:t>Anhänger ab 750 kg höchstzulässiges Gesamtgewicht</w:t>
            </w:r>
          </w:p>
          <w:p w14:paraId="7577BB9E" w14:textId="77777777" w:rsidR="00B877B6" w:rsidRPr="003111A4" w:rsidRDefault="00B877B6" w:rsidP="003D1F2B">
            <w:pPr>
              <w:spacing w:after="120"/>
              <w:rPr>
                <w:rFonts w:ascii="Arial" w:eastAsia="Times New Roman" w:hAnsi="Arial" w:cs="Arial"/>
                <w:b/>
                <w:snapToGrid w:val="0"/>
                <w:sz w:val="14"/>
                <w:szCs w:val="18"/>
                <w:lang w:val="de-DE" w:eastAsia="de-DE"/>
              </w:rPr>
            </w:pPr>
            <w:r>
              <w:rPr>
                <w:rFonts w:ascii="Arial" w:eastAsia="Times New Roman" w:hAnsi="Arial" w:cs="Arial"/>
                <w:b/>
                <w:snapToGrid w:val="0"/>
                <w:sz w:val="14"/>
                <w:szCs w:val="18"/>
                <w:lang w:val="de-DE" w:eastAsia="de-DE"/>
              </w:rPr>
              <w:t>Klasse BE/B+Code 96</w:t>
            </w:r>
          </w:p>
        </w:tc>
        <w:tc>
          <w:tcPr>
            <w:tcW w:w="1547" w:type="dxa"/>
            <w:vAlign w:val="center"/>
          </w:tcPr>
          <w:p w14:paraId="0D6588F9"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50</w:t>
            </w:r>
          </w:p>
        </w:tc>
        <w:tc>
          <w:tcPr>
            <w:tcW w:w="1750" w:type="dxa"/>
            <w:vAlign w:val="center"/>
          </w:tcPr>
          <w:p w14:paraId="0B447394"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70</w:t>
            </w:r>
          </w:p>
        </w:tc>
        <w:tc>
          <w:tcPr>
            <w:tcW w:w="1751" w:type="dxa"/>
            <w:vAlign w:val="center"/>
          </w:tcPr>
          <w:p w14:paraId="5C12B44E"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80</w:t>
            </w:r>
          </w:p>
        </w:tc>
        <w:tc>
          <w:tcPr>
            <w:tcW w:w="1751" w:type="dxa"/>
            <w:vAlign w:val="center"/>
          </w:tcPr>
          <w:p w14:paraId="549BEF5F" w14:textId="77777777" w:rsidR="00B877B6" w:rsidRDefault="00B877B6" w:rsidP="003D1F2B">
            <w:pPr>
              <w:spacing w:after="120"/>
              <w:jc w:val="center"/>
              <w:rPr>
                <w:rFonts w:ascii="Arial" w:eastAsia="Times New Roman" w:hAnsi="Arial" w:cs="Arial"/>
                <w:b/>
                <w:snapToGrid w:val="0"/>
                <w:sz w:val="18"/>
                <w:szCs w:val="18"/>
                <w:lang w:val="de-DE" w:eastAsia="de-DE"/>
              </w:rPr>
            </w:pPr>
            <w:r>
              <w:rPr>
                <w:rFonts w:ascii="Arial" w:eastAsia="Times New Roman" w:hAnsi="Arial" w:cs="Arial"/>
                <w:b/>
                <w:snapToGrid w:val="0"/>
                <w:sz w:val="18"/>
                <w:szCs w:val="18"/>
                <w:lang w:val="de-DE" w:eastAsia="de-DE"/>
              </w:rPr>
              <w:t>80</w:t>
            </w:r>
          </w:p>
        </w:tc>
      </w:tr>
    </w:tbl>
    <w:p w14:paraId="5C136575" w14:textId="77777777" w:rsidR="0042114E" w:rsidRPr="00C252F9" w:rsidRDefault="0042114E" w:rsidP="00B877B6">
      <w:pPr>
        <w:spacing w:after="120" w:line="240" w:lineRule="auto"/>
        <w:jc w:val="both"/>
        <w:rPr>
          <w:rFonts w:ascii="Arial" w:eastAsia="Times New Roman" w:hAnsi="Arial" w:cs="Arial"/>
          <w:b/>
          <w:snapToGrid w:val="0"/>
          <w:sz w:val="18"/>
          <w:szCs w:val="18"/>
          <w:lang w:val="de-DE" w:eastAsia="de-DE"/>
        </w:rPr>
      </w:pPr>
    </w:p>
    <w:p w14:paraId="6EA63235" w14:textId="28F81C57" w:rsidR="0042114E" w:rsidRPr="000A03ED" w:rsidRDefault="0042114E" w:rsidP="000A03ED">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lastRenderedPageBreak/>
        <w:t>Vor Fahrtantritt durch den Entleiher (Mieter) hat der Lenker einen Sicherheitscheck (Lichtanlage, Festsitzen der Anhängerkupplung, Stützeinrichtungen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usw.) durchzuführen und entdeckte Mängel sofort dem Verleiher (Vermieter) bekannt zu geben.</w:t>
      </w:r>
    </w:p>
    <w:p w14:paraId="78E1190E" w14:textId="77777777" w:rsidR="0042114E" w:rsidRPr="00C252F9" w:rsidRDefault="0042114E" w:rsidP="0042114E">
      <w:pPr>
        <w:spacing w:before="120" w:after="60" w:line="240" w:lineRule="auto"/>
        <w:rPr>
          <w:rFonts w:ascii="Arial" w:eastAsia="Times New Roman" w:hAnsi="Arial" w:cs="Arial"/>
          <w:b/>
          <w:i/>
          <w:sz w:val="20"/>
          <w:szCs w:val="20"/>
          <w:lang w:val="de-DE" w:eastAsia="de-DE"/>
        </w:rPr>
      </w:pPr>
      <w:r w:rsidRPr="00C252F9">
        <w:rPr>
          <w:rFonts w:ascii="Arial" w:eastAsia="Times New Roman" w:hAnsi="Arial" w:cs="Arial"/>
          <w:b/>
          <w:i/>
          <w:sz w:val="20"/>
          <w:szCs w:val="20"/>
          <w:lang w:val="de-DE" w:eastAsia="de-DE"/>
        </w:rPr>
        <w:t>Zustellung und Abholung durch den Verleiher (Vermieter)</w:t>
      </w:r>
    </w:p>
    <w:p w14:paraId="1534851B" w14:textId="180266A8" w:rsidR="00E2166D" w:rsidRPr="00C44FA4" w:rsidRDefault="0042114E" w:rsidP="00C44FA4">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Wird der Verleiher (Vermieter) mit dem Transport beauftragt, wird das Mobil bei der vereinbarten Zustelladresse zum vereinbarten Zeitpunkt abgestellt. Für die Aufstellung und Inbetriebnahme ist der Entleiher (Mieter) verantwortlich. Auf Wunsch und gegen Kostenersatz wird der Auf- und Abbau durch den Verleiher (Vermieter) durchgeführt. Die Aufstellungs- und Inbetriebnahmearbeiten sowie die Abbauarbeiten sind in der Zustell- und Abholpauschale nicht inkludiert und werden bei Beauftragung mit den gültigen Stundensätzen verrechnet.</w:t>
      </w:r>
    </w:p>
    <w:p w14:paraId="6C59202E" w14:textId="21B296A0"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Die Zu- und Abfahrtswege zum Aufstellungsort</w:t>
      </w:r>
      <w:r w:rsidR="009B77FA">
        <w:rPr>
          <w:rFonts w:ascii="Arial" w:eastAsia="Times New Roman" w:hAnsi="Arial" w:cs="Arial"/>
          <w:snapToGrid w:val="0"/>
          <w:sz w:val="18"/>
          <w:szCs w:val="18"/>
          <w:lang w:val="de-DE" w:eastAsia="de-DE"/>
        </w:rPr>
        <w:t xml:space="preserve"> </w:t>
      </w:r>
      <w:r w:rsidRPr="00C252F9">
        <w:rPr>
          <w:rFonts w:ascii="Arial" w:eastAsia="Times New Roman" w:hAnsi="Arial" w:cs="Arial"/>
          <w:snapToGrid w:val="0"/>
          <w:sz w:val="18"/>
          <w:szCs w:val="18"/>
          <w:lang w:val="de-DE" w:eastAsia="de-DE"/>
        </w:rPr>
        <w:t>müssen befestigt, befahrbar und frei zugänglich sein. Ist dies nicht der Fall, haftet der Entleiher (Mieter) für Transportschäden und eventuelle Bergungskosten.</w:t>
      </w:r>
    </w:p>
    <w:p w14:paraId="3234703C"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 xml:space="preserve">Bei der Übergabe und -nahme des </w:t>
      </w:r>
      <w:r w:rsidR="000358DC">
        <w:rPr>
          <w:rFonts w:ascii="Arial" w:eastAsia="Times New Roman" w:hAnsi="Arial" w:cs="Arial"/>
          <w:snapToGrid w:val="0"/>
          <w:sz w:val="18"/>
          <w:szCs w:val="18"/>
          <w:lang w:val="de-DE" w:eastAsia="de-DE"/>
        </w:rPr>
        <w:t>Containers</w:t>
      </w:r>
      <w:r w:rsidRPr="00C252F9">
        <w:rPr>
          <w:rFonts w:ascii="Arial" w:eastAsia="Times New Roman" w:hAnsi="Arial" w:cs="Arial"/>
          <w:snapToGrid w:val="0"/>
          <w:sz w:val="18"/>
          <w:szCs w:val="18"/>
          <w:lang w:val="de-DE" w:eastAsia="de-DE"/>
        </w:rPr>
        <w:t xml:space="preserve"> an der Zustelladresse</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muss der Entleiher (Mieter) oder eine von ihm beauftragte Person anwesend sein. Vom Entleiher (Mieter) verursachte Wartezeiten beim Aufstellungsort im Ausmaß von mehr als 15 Minuten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werden dem Entleiher (Mieter) verrechnet.</w:t>
      </w:r>
    </w:p>
    <w:p w14:paraId="20C27A73" w14:textId="77777777" w:rsidR="0042114E" w:rsidRPr="00C252F9" w:rsidRDefault="0042114E"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Der Schlüssel sowie die Fahrzeugpapiere sind bei der Abholung zum vereinbarten Abholzeitpunkt dem Verleiher (Vermieter) zu übergeben. Werden der Schlüssel und die Papiere durch Verschulden des Entleihers (Mieter) nicht bei der Abholung dem Verleiher (Vermieter) übergeben, so sind die Gegenstände bis zum nächsten Werktag</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9:00 Uhr</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dem Verleiher (Vermieter) zu überbringen. Dadurch verursachte Aufwendungen durch z.B. zusätzliche Fahrten, usw. gehen zu Lasten des Entleihers (Mieter).</w:t>
      </w:r>
    </w:p>
    <w:p w14:paraId="3DE89619" w14:textId="60D7784A" w:rsidR="0042114E" w:rsidRPr="000A03ED" w:rsidRDefault="0042114E" w:rsidP="000A03ED">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sidRPr="00C252F9">
        <w:rPr>
          <w:rFonts w:ascii="Arial" w:eastAsia="Times New Roman" w:hAnsi="Arial" w:cs="Arial"/>
          <w:snapToGrid w:val="0"/>
          <w:sz w:val="18"/>
          <w:szCs w:val="18"/>
          <w:lang w:val="de-DE" w:eastAsia="de-DE"/>
        </w:rPr>
        <w:t xml:space="preserve">Bei der Abholung durch den Verleiher (Vermieter) müssen alle Anschlüsse und Leitungen abgebaut und im </w:t>
      </w:r>
      <w:r w:rsidR="000358DC">
        <w:rPr>
          <w:rFonts w:ascii="Arial" w:eastAsia="Times New Roman" w:hAnsi="Arial" w:cs="Arial"/>
          <w:snapToGrid w:val="0"/>
          <w:sz w:val="18"/>
          <w:szCs w:val="18"/>
          <w:lang w:val="de-DE" w:eastAsia="de-DE"/>
        </w:rPr>
        <w:t>Container</w:t>
      </w:r>
      <w:r w:rsidRPr="00C252F9">
        <w:rPr>
          <w:rFonts w:ascii="Arial" w:eastAsia="Times New Roman" w:hAnsi="Arial" w:cs="Arial"/>
          <w:snapToGrid w:val="0"/>
          <w:sz w:val="18"/>
          <w:szCs w:val="18"/>
          <w:lang w:val="de-DE" w:eastAsia="de-DE"/>
        </w:rPr>
        <w:t xml:space="preserve"> verstaut sein. Der Frischwasser- und der Abwasserschlauch, die Abflussleitungen als auch die Spülkästen sind vom Entleiher (Mieter) bereits vor dem vereinbarten Abholzeitpunkt vollständig zu entleeren. Vom Entleiher (Mieter) verursachte Wartezeiten bei der Abholung im Ausmaß von mehr als 15 Minuten</w:t>
      </w:r>
      <w:r>
        <w:rPr>
          <w:rFonts w:ascii="Arial" w:eastAsia="Times New Roman" w:hAnsi="Arial" w:cs="Arial"/>
          <w:snapToGrid w:val="0"/>
          <w:sz w:val="18"/>
          <w:szCs w:val="18"/>
          <w:lang w:val="de-DE" w:eastAsia="de-DE"/>
        </w:rPr>
        <w:t>,</w:t>
      </w:r>
      <w:r w:rsidRPr="00C252F9">
        <w:rPr>
          <w:rFonts w:ascii="Arial" w:eastAsia="Times New Roman" w:hAnsi="Arial" w:cs="Arial"/>
          <w:snapToGrid w:val="0"/>
          <w:sz w:val="18"/>
          <w:szCs w:val="18"/>
          <w:lang w:val="de-DE" w:eastAsia="de-DE"/>
        </w:rPr>
        <w:t xml:space="preserve"> werden dem Entleiher (Mieter) verrechnet.</w:t>
      </w:r>
    </w:p>
    <w:p w14:paraId="1ED31619" w14:textId="77777777" w:rsidR="0042114E" w:rsidRPr="00C252F9" w:rsidRDefault="0042114E" w:rsidP="0042114E">
      <w:pPr>
        <w:spacing w:before="120" w:after="60" w:line="240" w:lineRule="auto"/>
        <w:rPr>
          <w:rFonts w:ascii="Arial" w:eastAsia="Times New Roman" w:hAnsi="Arial" w:cs="Arial"/>
          <w:b/>
          <w:i/>
          <w:sz w:val="20"/>
          <w:szCs w:val="20"/>
          <w:lang w:val="de-DE" w:eastAsia="de-DE"/>
        </w:rPr>
      </w:pPr>
      <w:r w:rsidRPr="00C252F9">
        <w:rPr>
          <w:rFonts w:ascii="Arial" w:eastAsia="Times New Roman" w:hAnsi="Arial" w:cs="Arial"/>
          <w:b/>
          <w:i/>
          <w:sz w:val="20"/>
          <w:szCs w:val="20"/>
          <w:lang w:val="de-DE" w:eastAsia="de-DE"/>
        </w:rPr>
        <w:t>Reinigung</w:t>
      </w:r>
    </w:p>
    <w:p w14:paraId="23038ED5" w14:textId="77777777" w:rsidR="0042114E" w:rsidRDefault="000358DC" w:rsidP="0042114E">
      <w:pPr>
        <w:numPr>
          <w:ilvl w:val="0"/>
          <w:numId w:val="1"/>
        </w:numPr>
        <w:tabs>
          <w:tab w:val="num" w:pos="284"/>
        </w:tabs>
        <w:spacing w:after="120" w:line="240" w:lineRule="auto"/>
        <w:ind w:left="284" w:hanging="284"/>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Der Container</w:t>
      </w:r>
      <w:r w:rsidR="0042114E" w:rsidRPr="00C252F9">
        <w:rPr>
          <w:rFonts w:ascii="Arial" w:eastAsia="Times New Roman" w:hAnsi="Arial" w:cs="Arial"/>
          <w:snapToGrid w:val="0"/>
          <w:sz w:val="18"/>
          <w:szCs w:val="18"/>
          <w:lang w:val="de-DE" w:eastAsia="de-DE"/>
        </w:rPr>
        <w:t xml:space="preserve"> ist nach der Veranstaltung vom Entleiher (Mieter) im Innenbereich (Boden, Sitzmuschel, Toilettenbrille, Spülkasten, Pissoir, Waschbecken</w:t>
      </w:r>
      <w:r w:rsidR="0042114E">
        <w:rPr>
          <w:rFonts w:ascii="Arial" w:eastAsia="Times New Roman" w:hAnsi="Arial" w:cs="Arial"/>
          <w:snapToGrid w:val="0"/>
          <w:sz w:val="18"/>
          <w:szCs w:val="18"/>
          <w:lang w:val="de-DE" w:eastAsia="de-DE"/>
        </w:rPr>
        <w:t>,</w:t>
      </w:r>
      <w:r w:rsidR="0042114E" w:rsidRPr="00C252F9">
        <w:rPr>
          <w:rFonts w:ascii="Arial" w:eastAsia="Times New Roman" w:hAnsi="Arial" w:cs="Arial"/>
          <w:snapToGrid w:val="0"/>
          <w:sz w:val="18"/>
          <w:szCs w:val="18"/>
          <w:lang w:val="de-DE" w:eastAsia="de-DE"/>
        </w:rPr>
        <w:t xml:space="preserve"> usw.) gründlich zu reinigen und von Verschmutzungen</w:t>
      </w:r>
      <w:r w:rsidR="0042114E">
        <w:rPr>
          <w:rFonts w:ascii="Arial" w:eastAsia="Times New Roman" w:hAnsi="Arial" w:cs="Arial"/>
          <w:snapToGrid w:val="0"/>
          <w:sz w:val="18"/>
          <w:szCs w:val="18"/>
          <w:lang w:val="de-DE" w:eastAsia="de-DE"/>
        </w:rPr>
        <w:t>,</w:t>
      </w:r>
      <w:r w:rsidR="0042114E" w:rsidRPr="00C252F9">
        <w:rPr>
          <w:rFonts w:ascii="Arial" w:eastAsia="Times New Roman" w:hAnsi="Arial" w:cs="Arial"/>
          <w:snapToGrid w:val="0"/>
          <w:sz w:val="18"/>
          <w:szCs w:val="18"/>
          <w:lang w:val="de-DE" w:eastAsia="de-DE"/>
        </w:rPr>
        <w:t xml:space="preserve"> z.B. Urinränder</w:t>
      </w:r>
      <w:r w:rsidR="0042114E">
        <w:rPr>
          <w:rFonts w:ascii="Arial" w:eastAsia="Times New Roman" w:hAnsi="Arial" w:cs="Arial"/>
          <w:snapToGrid w:val="0"/>
          <w:sz w:val="18"/>
          <w:szCs w:val="18"/>
          <w:lang w:val="de-DE" w:eastAsia="de-DE"/>
        </w:rPr>
        <w:t>n</w:t>
      </w:r>
      <w:r w:rsidR="0042114E" w:rsidRPr="00C252F9">
        <w:rPr>
          <w:rFonts w:ascii="Arial" w:eastAsia="Times New Roman" w:hAnsi="Arial" w:cs="Arial"/>
          <w:snapToGrid w:val="0"/>
          <w:sz w:val="18"/>
          <w:szCs w:val="18"/>
          <w:lang w:val="de-DE" w:eastAsia="de-DE"/>
        </w:rPr>
        <w:t>, Kotreste</w:t>
      </w:r>
      <w:r w:rsidR="0042114E">
        <w:rPr>
          <w:rFonts w:ascii="Arial" w:eastAsia="Times New Roman" w:hAnsi="Arial" w:cs="Arial"/>
          <w:snapToGrid w:val="0"/>
          <w:sz w:val="18"/>
          <w:szCs w:val="18"/>
          <w:lang w:val="de-DE" w:eastAsia="de-DE"/>
        </w:rPr>
        <w:t>n</w:t>
      </w:r>
      <w:r w:rsidR="0042114E" w:rsidRPr="00C252F9">
        <w:rPr>
          <w:rFonts w:ascii="Arial" w:eastAsia="Times New Roman" w:hAnsi="Arial" w:cs="Arial"/>
          <w:snapToGrid w:val="0"/>
          <w:sz w:val="18"/>
          <w:szCs w:val="18"/>
          <w:lang w:val="de-DE" w:eastAsia="de-DE"/>
        </w:rPr>
        <w:t>, Seifenreste</w:t>
      </w:r>
      <w:r w:rsidR="0042114E">
        <w:rPr>
          <w:rFonts w:ascii="Arial" w:eastAsia="Times New Roman" w:hAnsi="Arial" w:cs="Arial"/>
          <w:snapToGrid w:val="0"/>
          <w:sz w:val="18"/>
          <w:szCs w:val="18"/>
          <w:lang w:val="de-DE" w:eastAsia="de-DE"/>
        </w:rPr>
        <w:t>n,</w:t>
      </w:r>
      <w:r w:rsidR="0042114E" w:rsidRPr="00C252F9">
        <w:rPr>
          <w:rFonts w:ascii="Arial" w:eastAsia="Times New Roman" w:hAnsi="Arial" w:cs="Arial"/>
          <w:snapToGrid w:val="0"/>
          <w:sz w:val="18"/>
          <w:szCs w:val="18"/>
          <w:lang w:val="de-DE" w:eastAsia="de-DE"/>
        </w:rPr>
        <w:t xml:space="preserve"> usw. zu befreien. Sämtlicher Unrat wie z.B. Taschentücher, Papierhandtücher, Binden, Tampons, Hygieneartikel</w:t>
      </w:r>
      <w:r w:rsidR="0042114E">
        <w:rPr>
          <w:rFonts w:ascii="Arial" w:eastAsia="Times New Roman" w:hAnsi="Arial" w:cs="Arial"/>
          <w:snapToGrid w:val="0"/>
          <w:sz w:val="18"/>
          <w:szCs w:val="18"/>
          <w:lang w:val="de-DE" w:eastAsia="de-DE"/>
        </w:rPr>
        <w:t>,</w:t>
      </w:r>
      <w:r w:rsidR="0042114E" w:rsidRPr="00C252F9">
        <w:rPr>
          <w:rFonts w:ascii="Arial" w:eastAsia="Times New Roman" w:hAnsi="Arial" w:cs="Arial"/>
          <w:snapToGrid w:val="0"/>
          <w:sz w:val="18"/>
          <w:szCs w:val="18"/>
          <w:lang w:val="de-DE" w:eastAsia="de-DE"/>
        </w:rPr>
        <w:t xml:space="preserve"> usw. sind zu entsorgen. Die Spülkästen sind zu entleeren. Bei Rückgabe von verschmutzten oder beschädigten Teilen werden </w:t>
      </w:r>
      <w:r w:rsidR="0042114E">
        <w:rPr>
          <w:rFonts w:ascii="Arial" w:eastAsia="Times New Roman" w:hAnsi="Arial" w:cs="Arial"/>
          <w:snapToGrid w:val="0"/>
          <w:sz w:val="18"/>
          <w:szCs w:val="18"/>
          <w:lang w:val="de-DE" w:eastAsia="de-DE"/>
        </w:rPr>
        <w:t xml:space="preserve">die </w:t>
      </w:r>
      <w:r w:rsidR="0042114E" w:rsidRPr="00C252F9">
        <w:rPr>
          <w:rFonts w:ascii="Arial" w:eastAsia="Times New Roman" w:hAnsi="Arial" w:cs="Arial"/>
          <w:snapToGrid w:val="0"/>
          <w:sz w:val="18"/>
          <w:szCs w:val="18"/>
          <w:lang w:val="de-DE" w:eastAsia="de-DE"/>
        </w:rPr>
        <w:t>Reinigungs- und Reparaturkosten dem Entleiher (Mieter) in Rechnung gestellt.</w:t>
      </w:r>
    </w:p>
    <w:p w14:paraId="1E0D10DF" w14:textId="00F7854B" w:rsidR="000A03ED" w:rsidRDefault="000A03ED" w:rsidP="000A03ED">
      <w:pPr>
        <w:spacing w:after="120" w:line="240" w:lineRule="auto"/>
        <w:jc w:val="both"/>
        <w:rPr>
          <w:rFonts w:ascii="Arial" w:eastAsia="Times New Roman" w:hAnsi="Arial" w:cs="Arial"/>
          <w:b/>
          <w:bCs/>
          <w:snapToGrid w:val="0"/>
          <w:sz w:val="20"/>
          <w:szCs w:val="20"/>
          <w:lang w:val="de-DE" w:eastAsia="de-DE"/>
        </w:rPr>
      </w:pPr>
      <w:r w:rsidRPr="000A03ED">
        <w:rPr>
          <w:rFonts w:ascii="Arial" w:eastAsia="Times New Roman" w:hAnsi="Arial" w:cs="Arial"/>
          <w:b/>
          <w:bCs/>
          <w:snapToGrid w:val="0"/>
          <w:sz w:val="20"/>
          <w:szCs w:val="20"/>
          <w:lang w:val="de-DE" w:eastAsia="de-DE"/>
        </w:rPr>
        <w:t>Maße WC Container</w:t>
      </w:r>
      <w:r>
        <w:rPr>
          <w:rFonts w:ascii="Arial" w:eastAsia="Times New Roman" w:hAnsi="Arial" w:cs="Arial"/>
          <w:b/>
          <w:bCs/>
          <w:snapToGrid w:val="0"/>
          <w:sz w:val="20"/>
          <w:szCs w:val="20"/>
          <w:lang w:val="de-DE" w:eastAsia="de-DE"/>
        </w:rPr>
        <w:t xml:space="preserve"> [in m]</w:t>
      </w:r>
    </w:p>
    <w:p w14:paraId="5F4D5FB7" w14:textId="1050028C" w:rsidR="000A03ED" w:rsidRPr="000A03ED" w:rsidRDefault="000A03ED" w:rsidP="000A03ED">
      <w:pPr>
        <w:pStyle w:val="Listenabsatz"/>
        <w:numPr>
          <w:ilvl w:val="0"/>
          <w:numId w:val="6"/>
        </w:numPr>
        <w:spacing w:after="120" w:line="240" w:lineRule="auto"/>
        <w:jc w:val="both"/>
        <w:rPr>
          <w:rFonts w:ascii="Arial" w:eastAsia="Times New Roman" w:hAnsi="Arial" w:cs="Arial"/>
          <w:snapToGrid w:val="0"/>
          <w:sz w:val="20"/>
          <w:szCs w:val="20"/>
          <w:lang w:val="de-DE" w:eastAsia="de-DE"/>
        </w:rPr>
      </w:pPr>
      <w:r w:rsidRPr="000A03ED">
        <w:rPr>
          <w:rFonts w:ascii="Arial" w:eastAsia="Times New Roman" w:hAnsi="Arial" w:cs="Arial"/>
          <w:snapToGrid w:val="0"/>
          <w:sz w:val="20"/>
          <w:szCs w:val="20"/>
          <w:lang w:val="de-DE" w:eastAsia="de-DE"/>
        </w:rPr>
        <w:t>Höhe: 3,15</w:t>
      </w:r>
    </w:p>
    <w:p w14:paraId="55CB8D86" w14:textId="47527F5D" w:rsidR="000A03ED" w:rsidRPr="000A03ED" w:rsidRDefault="000A03ED" w:rsidP="000A03ED">
      <w:pPr>
        <w:pStyle w:val="Listenabsatz"/>
        <w:numPr>
          <w:ilvl w:val="0"/>
          <w:numId w:val="6"/>
        </w:numPr>
        <w:spacing w:after="120" w:line="240" w:lineRule="auto"/>
        <w:jc w:val="both"/>
        <w:rPr>
          <w:rFonts w:ascii="Arial" w:eastAsia="Times New Roman" w:hAnsi="Arial" w:cs="Arial"/>
          <w:snapToGrid w:val="0"/>
          <w:sz w:val="20"/>
          <w:szCs w:val="20"/>
          <w:lang w:val="de-DE" w:eastAsia="de-DE"/>
        </w:rPr>
      </w:pPr>
      <w:r w:rsidRPr="000A03ED">
        <w:rPr>
          <w:rFonts w:ascii="Arial" w:eastAsia="Times New Roman" w:hAnsi="Arial" w:cs="Arial"/>
          <w:snapToGrid w:val="0"/>
          <w:sz w:val="20"/>
          <w:szCs w:val="20"/>
          <w:lang w:val="de-DE" w:eastAsia="de-DE"/>
        </w:rPr>
        <w:t>Breite: 2,44</w:t>
      </w:r>
    </w:p>
    <w:p w14:paraId="14449E90" w14:textId="75901598" w:rsidR="000A03ED" w:rsidRPr="000A03ED" w:rsidRDefault="000A03ED" w:rsidP="000A03ED">
      <w:pPr>
        <w:pStyle w:val="Listenabsatz"/>
        <w:numPr>
          <w:ilvl w:val="0"/>
          <w:numId w:val="6"/>
        </w:numPr>
        <w:spacing w:after="120" w:line="240" w:lineRule="auto"/>
        <w:jc w:val="both"/>
        <w:rPr>
          <w:rFonts w:ascii="Arial" w:eastAsia="Times New Roman" w:hAnsi="Arial" w:cs="Arial"/>
          <w:snapToGrid w:val="0"/>
          <w:sz w:val="20"/>
          <w:szCs w:val="20"/>
          <w:lang w:val="de-DE" w:eastAsia="de-DE"/>
        </w:rPr>
      </w:pPr>
      <w:r w:rsidRPr="000A03ED">
        <w:rPr>
          <w:rFonts w:ascii="Arial" w:eastAsia="Times New Roman" w:hAnsi="Arial" w:cs="Arial"/>
          <w:snapToGrid w:val="0"/>
          <w:sz w:val="20"/>
          <w:szCs w:val="20"/>
          <w:lang w:val="de-DE" w:eastAsia="de-DE"/>
        </w:rPr>
        <w:t>Länge: 7</w:t>
      </w:r>
    </w:p>
    <w:p w14:paraId="5A8B3B5F" w14:textId="77777777" w:rsidR="004229E1" w:rsidRDefault="004229E1" w:rsidP="004229E1">
      <w:pPr>
        <w:spacing w:after="120" w:line="240" w:lineRule="auto"/>
        <w:jc w:val="both"/>
        <w:rPr>
          <w:rFonts w:ascii="Arial" w:eastAsia="Times New Roman" w:hAnsi="Arial" w:cs="Arial"/>
          <w:b/>
          <w:snapToGrid w:val="0"/>
          <w:szCs w:val="18"/>
          <w:lang w:val="de-DE" w:eastAsia="de-DE"/>
        </w:rPr>
      </w:pPr>
      <w:r w:rsidRPr="004229E1">
        <w:rPr>
          <w:rFonts w:ascii="Arial" w:eastAsia="Times New Roman" w:hAnsi="Arial" w:cs="Arial"/>
          <w:b/>
          <w:snapToGrid w:val="0"/>
          <w:szCs w:val="18"/>
          <w:lang w:val="de-DE" w:eastAsia="de-DE"/>
        </w:rPr>
        <w:t>Ausstattung</w:t>
      </w:r>
    </w:p>
    <w:p w14:paraId="2A719BFB" w14:textId="77777777" w:rsidR="004229E1" w:rsidRDefault="004229E1" w:rsidP="004229E1">
      <w:pPr>
        <w:spacing w:after="120" w:line="240" w:lineRule="auto"/>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Damen: 2 Sitze</w:t>
      </w:r>
    </w:p>
    <w:p w14:paraId="0DA7749D" w14:textId="338B1BA4" w:rsidR="00725582" w:rsidRDefault="004229E1" w:rsidP="005D2E70">
      <w:pPr>
        <w:spacing w:after="120" w:line="240" w:lineRule="auto"/>
        <w:jc w:val="both"/>
        <w:rPr>
          <w:rFonts w:ascii="Arial" w:eastAsia="Times New Roman" w:hAnsi="Arial" w:cs="Arial"/>
          <w:snapToGrid w:val="0"/>
          <w:sz w:val="18"/>
          <w:szCs w:val="18"/>
          <w:lang w:val="de-DE" w:eastAsia="de-DE"/>
        </w:rPr>
      </w:pPr>
      <w:r>
        <w:rPr>
          <w:rFonts w:ascii="Arial" w:eastAsia="Times New Roman" w:hAnsi="Arial" w:cs="Arial"/>
          <w:snapToGrid w:val="0"/>
          <w:sz w:val="18"/>
          <w:szCs w:val="18"/>
          <w:lang w:val="de-DE" w:eastAsia="de-DE"/>
        </w:rPr>
        <w:t>Herren: 1 Sitz, 2 Pissoire</w:t>
      </w:r>
    </w:p>
    <w:p w14:paraId="0C7DACD8" w14:textId="77777777" w:rsidR="005D2E70" w:rsidRDefault="005D2E70" w:rsidP="005D2E70">
      <w:pPr>
        <w:spacing w:after="120" w:line="240" w:lineRule="auto"/>
        <w:jc w:val="both"/>
        <w:rPr>
          <w:rFonts w:ascii="Arial" w:eastAsia="Times New Roman" w:hAnsi="Arial" w:cs="Arial"/>
          <w:snapToGrid w:val="0"/>
          <w:sz w:val="18"/>
          <w:szCs w:val="18"/>
          <w:lang w:val="de-DE" w:eastAsia="de-DE"/>
        </w:rPr>
      </w:pPr>
    </w:p>
    <w:p w14:paraId="7BFBFD66" w14:textId="57EE6CCB" w:rsidR="005D2E70" w:rsidRDefault="005D2E70" w:rsidP="005D2E70">
      <w:pPr>
        <w:spacing w:before="120" w:after="60" w:line="240" w:lineRule="auto"/>
        <w:rPr>
          <w:rFonts w:ascii="Arial" w:eastAsia="Times New Roman" w:hAnsi="Arial" w:cs="Arial"/>
          <w:b/>
          <w:i/>
          <w:sz w:val="20"/>
          <w:szCs w:val="20"/>
          <w:lang w:val="de-DE" w:eastAsia="de-DE"/>
        </w:rPr>
      </w:pPr>
      <w:bookmarkStart w:id="11" w:name="_Hlk219805414"/>
      <w:r>
        <w:rPr>
          <w:rFonts w:ascii="Arial" w:eastAsia="Times New Roman" w:hAnsi="Arial" w:cs="Arial"/>
          <w:b/>
          <w:i/>
          <w:sz w:val="20"/>
          <w:szCs w:val="20"/>
          <w:lang w:val="de-DE" w:eastAsia="de-DE"/>
        </w:rPr>
        <w:t xml:space="preserve">Preisliste Ausstattung </w:t>
      </w:r>
    </w:p>
    <w:p w14:paraId="0D353F26" w14:textId="77777777" w:rsidR="005D2E70" w:rsidRDefault="005D2E70" w:rsidP="005D2E70">
      <w:pPr>
        <w:spacing w:before="120" w:after="60" w:line="240" w:lineRule="auto"/>
        <w:rPr>
          <w:rFonts w:ascii="Arial" w:eastAsia="Times New Roman" w:hAnsi="Arial" w:cs="Arial"/>
          <w:b/>
          <w:i/>
          <w:sz w:val="20"/>
          <w:szCs w:val="20"/>
          <w:lang w:val="de-DE" w:eastAsia="de-DE"/>
        </w:rPr>
      </w:pPr>
    </w:p>
    <w:tbl>
      <w:tblPr>
        <w:tblW w:w="2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4"/>
        <w:gridCol w:w="1258"/>
      </w:tblGrid>
      <w:tr w:rsidR="005D2E70" w:rsidRPr="00F5497F" w14:paraId="516D13A8" w14:textId="77777777" w:rsidTr="00ED2C44">
        <w:trPr>
          <w:trHeight w:val="495"/>
        </w:trPr>
        <w:tc>
          <w:tcPr>
            <w:tcW w:w="1534" w:type="dxa"/>
            <w:tcBorders>
              <w:bottom w:val="single" w:sz="4" w:space="0" w:color="auto"/>
            </w:tcBorders>
            <w:tcMar>
              <w:top w:w="0" w:type="dxa"/>
              <w:left w:w="17" w:type="dxa"/>
              <w:bottom w:w="0" w:type="dxa"/>
              <w:right w:w="17" w:type="dxa"/>
            </w:tcMar>
            <w:vAlign w:val="center"/>
          </w:tcPr>
          <w:p w14:paraId="4EC4497B" w14:textId="77777777" w:rsidR="005D2E70" w:rsidRPr="00F5497F" w:rsidRDefault="005D2E70" w:rsidP="00ED2C44">
            <w:pPr>
              <w:spacing w:after="0" w:line="240" w:lineRule="auto"/>
              <w:jc w:val="center"/>
              <w:rPr>
                <w:rFonts w:ascii="Arial" w:eastAsia="Arial Unicode MS" w:hAnsi="Arial" w:cs="Arial"/>
                <w:b/>
                <w:bCs/>
                <w:sz w:val="20"/>
                <w:szCs w:val="16"/>
                <w:lang w:val="de-DE" w:eastAsia="de-DE"/>
              </w:rPr>
            </w:pPr>
            <w:r w:rsidRPr="00F5497F">
              <w:rPr>
                <w:rFonts w:ascii="Arial" w:eastAsia="Times New Roman" w:hAnsi="Arial" w:cs="Arial"/>
                <w:b/>
                <w:bCs/>
                <w:sz w:val="20"/>
                <w:lang w:val="de-DE" w:eastAsia="de-DE"/>
              </w:rPr>
              <w:t>ARTIKEL</w:t>
            </w:r>
          </w:p>
        </w:tc>
        <w:tc>
          <w:tcPr>
            <w:tcW w:w="1258" w:type="dxa"/>
            <w:tcBorders>
              <w:bottom w:val="single" w:sz="4" w:space="0" w:color="auto"/>
            </w:tcBorders>
            <w:tcMar>
              <w:top w:w="17" w:type="dxa"/>
              <w:left w:w="17" w:type="dxa"/>
              <w:bottom w:w="0" w:type="dxa"/>
              <w:right w:w="17" w:type="dxa"/>
            </w:tcMar>
            <w:vAlign w:val="center"/>
          </w:tcPr>
          <w:p w14:paraId="5B43C1C2" w14:textId="39F48BA6" w:rsidR="005D2E70" w:rsidRPr="00F5497F" w:rsidRDefault="005D2E70" w:rsidP="00ED2C44">
            <w:pPr>
              <w:spacing w:after="0" w:line="240" w:lineRule="auto"/>
              <w:jc w:val="center"/>
              <w:rPr>
                <w:rFonts w:ascii="Arial" w:eastAsia="Arial Unicode MS" w:hAnsi="Arial" w:cs="Arial"/>
                <w:b/>
                <w:bCs/>
                <w:sz w:val="20"/>
                <w:szCs w:val="16"/>
                <w:lang w:val="de-DE" w:eastAsia="de-DE"/>
              </w:rPr>
            </w:pPr>
            <w:r>
              <w:rPr>
                <w:rFonts w:ascii="Arial" w:eastAsia="Times New Roman" w:hAnsi="Arial" w:cs="Arial"/>
                <w:b/>
                <w:bCs/>
                <w:sz w:val="20"/>
                <w:lang w:val="de-DE" w:eastAsia="de-DE"/>
              </w:rPr>
              <w:t xml:space="preserve">Preis in € inkl. Steuer je Stück </w:t>
            </w:r>
          </w:p>
        </w:tc>
      </w:tr>
      <w:tr w:rsidR="005D2E70" w:rsidRPr="00F5497F" w14:paraId="5D7BEE2A" w14:textId="77777777" w:rsidTr="005D2E70">
        <w:trPr>
          <w:trHeight w:hRule="exact" w:val="5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097E840" w14:textId="5C92267F" w:rsidR="005D2E70" w:rsidRPr="001E4387" w:rsidRDefault="005D2E70" w:rsidP="00ED2C44">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Flüssigseife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EB5BF62" w14:textId="73B76056" w:rsidR="005D2E70" w:rsidRPr="001E4387" w:rsidRDefault="005D2E70"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9,504</w:t>
            </w:r>
          </w:p>
        </w:tc>
      </w:tr>
      <w:tr w:rsidR="005D2E70" w:rsidRPr="00F5497F" w14:paraId="734F5678"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66C99BF" w14:textId="521B7FBC" w:rsidR="005D2E70" w:rsidRPr="00F5497F" w:rsidRDefault="005D2E70" w:rsidP="00ED2C44">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Klopapier (Rolle)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F532215" w14:textId="1CCA96F1" w:rsidR="005D2E70" w:rsidRPr="00F5497F" w:rsidRDefault="005D2E70"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2,424</w:t>
            </w:r>
          </w:p>
        </w:tc>
      </w:tr>
      <w:tr w:rsidR="005D2E70" w:rsidRPr="00F5497F" w14:paraId="6EA0F292" w14:textId="77777777" w:rsidTr="00ED2C44">
        <w:trPr>
          <w:trHeight w:hRule="exact" w:val="350"/>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5B52770" w14:textId="0A8F9AD6" w:rsidR="005D2E70" w:rsidRPr="00F5497F" w:rsidRDefault="005D2E70" w:rsidP="00ED2C44">
            <w:pPr>
              <w:spacing w:after="0" w:line="240" w:lineRule="auto"/>
              <w:rPr>
                <w:rFonts w:ascii="Arial" w:eastAsia="Arial Unicode MS" w:hAnsi="Arial" w:cs="Arial"/>
                <w:sz w:val="18"/>
                <w:szCs w:val="20"/>
                <w:lang w:val="de-DE" w:eastAsia="de-DE"/>
              </w:rPr>
            </w:pPr>
            <w:r>
              <w:rPr>
                <w:rFonts w:ascii="Arial" w:eastAsia="Times New Roman" w:hAnsi="Arial" w:cs="Arial"/>
                <w:sz w:val="18"/>
                <w:lang w:val="de-DE" w:eastAsia="de-DE"/>
              </w:rPr>
              <w:t>Handtuchrolle</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1B6D89D" w14:textId="28F7B3D1" w:rsidR="005D2E70" w:rsidRPr="00F5497F" w:rsidRDefault="005D2E70"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12,216</w:t>
            </w:r>
          </w:p>
        </w:tc>
      </w:tr>
      <w:tr w:rsidR="005D2E70" w:rsidRPr="00F5497F" w14:paraId="45C8C917" w14:textId="77777777" w:rsidTr="005D2E70">
        <w:trPr>
          <w:trHeight w:hRule="exact" w:val="388"/>
        </w:trPr>
        <w:tc>
          <w:tcPr>
            <w:tcW w:w="1534"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6501BDC" w14:textId="77723710" w:rsidR="005D2E70" w:rsidRDefault="005D2E70" w:rsidP="00ED2C44">
            <w:pPr>
              <w:spacing w:after="0" w:line="240" w:lineRule="auto"/>
              <w:rPr>
                <w:rFonts w:ascii="Arial" w:eastAsia="Times New Roman" w:hAnsi="Arial" w:cs="Arial"/>
                <w:sz w:val="18"/>
                <w:lang w:val="de-DE" w:eastAsia="de-DE"/>
              </w:rPr>
            </w:pPr>
            <w:r>
              <w:rPr>
                <w:rFonts w:ascii="Arial" w:eastAsia="Times New Roman" w:hAnsi="Arial" w:cs="Arial"/>
                <w:sz w:val="18"/>
                <w:lang w:val="de-DE" w:eastAsia="de-DE"/>
              </w:rPr>
              <w:t xml:space="preserve">Grundausstattung </w:t>
            </w:r>
          </w:p>
        </w:tc>
        <w:tc>
          <w:tcPr>
            <w:tcW w:w="1258"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49A197" w14:textId="59973F2B" w:rsidR="005D2E70" w:rsidRDefault="005D2E70" w:rsidP="00ED2C44">
            <w:pPr>
              <w:spacing w:after="0" w:line="240" w:lineRule="auto"/>
              <w:jc w:val="center"/>
              <w:rPr>
                <w:rFonts w:ascii="Arial" w:eastAsia="Arial Unicode MS" w:hAnsi="Arial" w:cs="Arial"/>
                <w:sz w:val="20"/>
                <w:szCs w:val="20"/>
                <w:lang w:val="de-DE" w:eastAsia="de-DE"/>
              </w:rPr>
            </w:pPr>
            <w:r>
              <w:rPr>
                <w:rFonts w:ascii="Arial" w:eastAsia="Arial Unicode MS" w:hAnsi="Arial" w:cs="Arial"/>
                <w:sz w:val="20"/>
                <w:szCs w:val="20"/>
                <w:lang w:val="de-DE" w:eastAsia="de-DE"/>
              </w:rPr>
              <w:t>57,984</w:t>
            </w:r>
          </w:p>
        </w:tc>
      </w:tr>
      <w:bookmarkEnd w:id="11"/>
    </w:tbl>
    <w:p w14:paraId="5680813D" w14:textId="77777777" w:rsidR="005D2E70" w:rsidRPr="005D2E70" w:rsidRDefault="005D2E70" w:rsidP="005D2E70">
      <w:pPr>
        <w:spacing w:after="120" w:line="240" w:lineRule="auto"/>
        <w:jc w:val="both"/>
        <w:rPr>
          <w:rFonts w:ascii="Arial" w:eastAsia="Times New Roman" w:hAnsi="Arial" w:cs="Arial"/>
          <w:snapToGrid w:val="0"/>
          <w:sz w:val="18"/>
          <w:szCs w:val="18"/>
          <w:lang w:val="de-DE" w:eastAsia="de-DE"/>
        </w:rPr>
      </w:pPr>
    </w:p>
    <w:sectPr w:rsidR="005D2E70" w:rsidRPr="005D2E70" w:rsidSect="00247391">
      <w:headerReference w:type="default" r:id="rId8"/>
      <w:pgSz w:w="11906" w:h="16838"/>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C646" w14:textId="77777777" w:rsidR="00EC1C6F" w:rsidRDefault="00EC1C6F" w:rsidP="00EC1C6F">
      <w:pPr>
        <w:spacing w:after="0" w:line="240" w:lineRule="auto"/>
      </w:pPr>
      <w:r>
        <w:separator/>
      </w:r>
    </w:p>
  </w:endnote>
  <w:endnote w:type="continuationSeparator" w:id="0">
    <w:p w14:paraId="2FAB2F56" w14:textId="77777777" w:rsidR="00EC1C6F" w:rsidRDefault="00EC1C6F" w:rsidP="00EC1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EDCAE" w14:textId="77777777" w:rsidR="00EC1C6F" w:rsidRDefault="00EC1C6F" w:rsidP="00EC1C6F">
      <w:pPr>
        <w:spacing w:after="0" w:line="240" w:lineRule="auto"/>
      </w:pPr>
      <w:r>
        <w:separator/>
      </w:r>
    </w:p>
  </w:footnote>
  <w:footnote w:type="continuationSeparator" w:id="0">
    <w:p w14:paraId="67D788D7" w14:textId="77777777" w:rsidR="00EC1C6F" w:rsidRDefault="00EC1C6F" w:rsidP="00EC1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2C16" w14:textId="77777777" w:rsidR="00C64F15" w:rsidRDefault="001433D8" w:rsidP="00C64F15">
    <w:pPr>
      <w:pStyle w:val="Kopfzeile"/>
    </w:pPr>
    <w:r w:rsidRPr="001433D8">
      <w:rPr>
        <w:noProof/>
      </w:rPr>
      <w:drawing>
        <wp:anchor distT="0" distB="0" distL="114300" distR="114300" simplePos="0" relativeHeight="251659264" behindDoc="1" locked="0" layoutInCell="1" allowOverlap="1" wp14:anchorId="6671590E" wp14:editId="25726453">
          <wp:simplePos x="0" y="0"/>
          <wp:positionH relativeFrom="column">
            <wp:posOffset>5803265</wp:posOffset>
          </wp:positionH>
          <wp:positionV relativeFrom="paragraph">
            <wp:posOffset>-280035</wp:posOffset>
          </wp:positionV>
          <wp:extent cx="620395" cy="378460"/>
          <wp:effectExtent l="0" t="0" r="8255" b="2540"/>
          <wp:wrapNone/>
          <wp:docPr id="2" name="Grafik 2" descr="G:\ABFWI\ABFALLBERATUNG\Grafik\Logos\NEUstadt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BFWI\ABFALLBERATUNG\Grafik\Logos\NEUstadt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0395" cy="378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433D8">
      <w:rPr>
        <w:noProof/>
      </w:rPr>
      <w:drawing>
        <wp:anchor distT="0" distB="0" distL="114300" distR="114300" simplePos="0" relativeHeight="251660288" behindDoc="1" locked="0" layoutInCell="1" allowOverlap="1" wp14:anchorId="307F8FC2" wp14:editId="28BAC385">
          <wp:simplePos x="0" y="0"/>
          <wp:positionH relativeFrom="column">
            <wp:posOffset>-742950</wp:posOffset>
          </wp:positionH>
          <wp:positionV relativeFrom="paragraph">
            <wp:posOffset>-261620</wp:posOffset>
          </wp:positionV>
          <wp:extent cx="1917065" cy="364490"/>
          <wp:effectExtent l="0" t="0" r="6985" b="0"/>
          <wp:wrapNone/>
          <wp:docPr id="1" name="Grafik 1" descr="ABF - Firmen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ABF - Firmennam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17065" cy="364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302069" w14:textId="77777777" w:rsidR="00EC1C6F" w:rsidRPr="00C64F15" w:rsidRDefault="00EC1C6F" w:rsidP="00C64F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6644A"/>
    <w:multiLevelType w:val="hybridMultilevel"/>
    <w:tmpl w:val="1FF41FFA"/>
    <w:lvl w:ilvl="0" w:tplc="002279D4">
      <w:start w:val="1"/>
      <w:numFmt w:val="decimal"/>
      <w:lvlText w:val="%1."/>
      <w:lvlJc w:val="left"/>
      <w:pPr>
        <w:ind w:left="1440" w:hanging="360"/>
      </w:pPr>
      <w:rPr>
        <w:color w:val="auto"/>
      </w:rPr>
    </w:lvl>
    <w:lvl w:ilvl="1" w:tplc="0C070019" w:tentative="1">
      <w:start w:val="1"/>
      <w:numFmt w:val="lowerLetter"/>
      <w:lvlText w:val="%2."/>
      <w:lvlJc w:val="left"/>
      <w:pPr>
        <w:ind w:left="2160" w:hanging="360"/>
      </w:pPr>
    </w:lvl>
    <w:lvl w:ilvl="2" w:tplc="0C07001B" w:tentative="1">
      <w:start w:val="1"/>
      <w:numFmt w:val="lowerRoman"/>
      <w:lvlText w:val="%3."/>
      <w:lvlJc w:val="right"/>
      <w:pPr>
        <w:ind w:left="2880" w:hanging="180"/>
      </w:pPr>
    </w:lvl>
    <w:lvl w:ilvl="3" w:tplc="0C07000F" w:tentative="1">
      <w:start w:val="1"/>
      <w:numFmt w:val="decimal"/>
      <w:lvlText w:val="%4."/>
      <w:lvlJc w:val="left"/>
      <w:pPr>
        <w:ind w:left="3600" w:hanging="360"/>
      </w:pPr>
    </w:lvl>
    <w:lvl w:ilvl="4" w:tplc="0C070019" w:tentative="1">
      <w:start w:val="1"/>
      <w:numFmt w:val="lowerLetter"/>
      <w:lvlText w:val="%5."/>
      <w:lvlJc w:val="left"/>
      <w:pPr>
        <w:ind w:left="4320" w:hanging="360"/>
      </w:pPr>
    </w:lvl>
    <w:lvl w:ilvl="5" w:tplc="0C07001B" w:tentative="1">
      <w:start w:val="1"/>
      <w:numFmt w:val="lowerRoman"/>
      <w:lvlText w:val="%6."/>
      <w:lvlJc w:val="right"/>
      <w:pPr>
        <w:ind w:left="5040" w:hanging="180"/>
      </w:pPr>
    </w:lvl>
    <w:lvl w:ilvl="6" w:tplc="0C07000F" w:tentative="1">
      <w:start w:val="1"/>
      <w:numFmt w:val="decimal"/>
      <w:lvlText w:val="%7."/>
      <w:lvlJc w:val="left"/>
      <w:pPr>
        <w:ind w:left="5760" w:hanging="360"/>
      </w:pPr>
    </w:lvl>
    <w:lvl w:ilvl="7" w:tplc="0C070019" w:tentative="1">
      <w:start w:val="1"/>
      <w:numFmt w:val="lowerLetter"/>
      <w:lvlText w:val="%8."/>
      <w:lvlJc w:val="left"/>
      <w:pPr>
        <w:ind w:left="6480" w:hanging="360"/>
      </w:pPr>
    </w:lvl>
    <w:lvl w:ilvl="8" w:tplc="0C07001B" w:tentative="1">
      <w:start w:val="1"/>
      <w:numFmt w:val="lowerRoman"/>
      <w:lvlText w:val="%9."/>
      <w:lvlJc w:val="right"/>
      <w:pPr>
        <w:ind w:left="7200" w:hanging="180"/>
      </w:pPr>
    </w:lvl>
  </w:abstractNum>
  <w:abstractNum w:abstractNumId="1" w15:restartNumberingAfterBreak="0">
    <w:nsid w:val="429871E3"/>
    <w:multiLevelType w:val="hybridMultilevel"/>
    <w:tmpl w:val="0B0E86B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61A745E"/>
    <w:multiLevelType w:val="hybridMultilevel"/>
    <w:tmpl w:val="3D3CA684"/>
    <w:lvl w:ilvl="0" w:tplc="93186C5A">
      <w:start w:val="1"/>
      <w:numFmt w:val="decimal"/>
      <w:lvlText w:val="%1."/>
      <w:lvlJc w:val="left"/>
      <w:pPr>
        <w:tabs>
          <w:tab w:val="num" w:pos="1440"/>
        </w:tabs>
        <w:ind w:left="1440" w:hanging="360"/>
      </w:pPr>
      <w:rPr>
        <w:rFonts w:ascii="Arial" w:hAnsi="Arial" w:hint="default"/>
        <w:color w:val="auto"/>
        <w:sz w:val="18"/>
        <w:szCs w:val="18"/>
      </w:rPr>
    </w:lvl>
    <w:lvl w:ilvl="1" w:tplc="0C070019" w:tentative="1">
      <w:start w:val="1"/>
      <w:numFmt w:val="lowerLetter"/>
      <w:lvlText w:val="%2."/>
      <w:lvlJc w:val="left"/>
      <w:pPr>
        <w:tabs>
          <w:tab w:val="num" w:pos="1440"/>
        </w:tabs>
        <w:ind w:left="1440" w:hanging="360"/>
      </w:pPr>
    </w:lvl>
    <w:lvl w:ilvl="2" w:tplc="0C07001B" w:tentative="1">
      <w:start w:val="1"/>
      <w:numFmt w:val="lowerRoman"/>
      <w:lvlText w:val="%3."/>
      <w:lvlJc w:val="right"/>
      <w:pPr>
        <w:tabs>
          <w:tab w:val="num" w:pos="2160"/>
        </w:tabs>
        <w:ind w:left="2160" w:hanging="180"/>
      </w:pPr>
    </w:lvl>
    <w:lvl w:ilvl="3" w:tplc="0C07000F" w:tentative="1">
      <w:start w:val="1"/>
      <w:numFmt w:val="decimal"/>
      <w:lvlText w:val="%4."/>
      <w:lvlJc w:val="left"/>
      <w:pPr>
        <w:tabs>
          <w:tab w:val="num" w:pos="2880"/>
        </w:tabs>
        <w:ind w:left="2880" w:hanging="360"/>
      </w:pPr>
    </w:lvl>
    <w:lvl w:ilvl="4" w:tplc="0C070019" w:tentative="1">
      <w:start w:val="1"/>
      <w:numFmt w:val="lowerLetter"/>
      <w:lvlText w:val="%5."/>
      <w:lvlJc w:val="left"/>
      <w:pPr>
        <w:tabs>
          <w:tab w:val="num" w:pos="3600"/>
        </w:tabs>
        <w:ind w:left="3600" w:hanging="360"/>
      </w:pPr>
    </w:lvl>
    <w:lvl w:ilvl="5" w:tplc="0C07001B" w:tentative="1">
      <w:start w:val="1"/>
      <w:numFmt w:val="lowerRoman"/>
      <w:lvlText w:val="%6."/>
      <w:lvlJc w:val="right"/>
      <w:pPr>
        <w:tabs>
          <w:tab w:val="num" w:pos="4320"/>
        </w:tabs>
        <w:ind w:left="4320" w:hanging="180"/>
      </w:pPr>
    </w:lvl>
    <w:lvl w:ilvl="6" w:tplc="0C07000F" w:tentative="1">
      <w:start w:val="1"/>
      <w:numFmt w:val="decimal"/>
      <w:lvlText w:val="%7."/>
      <w:lvlJc w:val="left"/>
      <w:pPr>
        <w:tabs>
          <w:tab w:val="num" w:pos="5040"/>
        </w:tabs>
        <w:ind w:left="5040" w:hanging="360"/>
      </w:pPr>
    </w:lvl>
    <w:lvl w:ilvl="7" w:tplc="0C070019" w:tentative="1">
      <w:start w:val="1"/>
      <w:numFmt w:val="lowerLetter"/>
      <w:lvlText w:val="%8."/>
      <w:lvlJc w:val="left"/>
      <w:pPr>
        <w:tabs>
          <w:tab w:val="num" w:pos="5760"/>
        </w:tabs>
        <w:ind w:left="5760" w:hanging="360"/>
      </w:pPr>
    </w:lvl>
    <w:lvl w:ilvl="8" w:tplc="0C07001B" w:tentative="1">
      <w:start w:val="1"/>
      <w:numFmt w:val="lowerRoman"/>
      <w:lvlText w:val="%9."/>
      <w:lvlJc w:val="right"/>
      <w:pPr>
        <w:tabs>
          <w:tab w:val="num" w:pos="6480"/>
        </w:tabs>
        <w:ind w:left="6480" w:hanging="180"/>
      </w:pPr>
    </w:lvl>
  </w:abstractNum>
  <w:abstractNum w:abstractNumId="3" w15:restartNumberingAfterBreak="0">
    <w:nsid w:val="59E32F72"/>
    <w:multiLevelType w:val="hybridMultilevel"/>
    <w:tmpl w:val="E7BA72F4"/>
    <w:lvl w:ilvl="0" w:tplc="33D601F6">
      <w:start w:val="1"/>
      <w:numFmt w:val="bullet"/>
      <w:lvlText w:val=""/>
      <w:lvlJc w:val="left"/>
      <w:pPr>
        <w:tabs>
          <w:tab w:val="num" w:pos="624"/>
        </w:tabs>
        <w:ind w:left="624" w:hanging="454"/>
      </w:pPr>
      <w:rPr>
        <w:rFonts w:ascii="Symbol" w:hAnsi="Symbol" w:hint="default"/>
      </w:rPr>
    </w:lvl>
    <w:lvl w:ilvl="1" w:tplc="0C070003">
      <w:start w:val="1"/>
      <w:numFmt w:val="bullet"/>
      <w:lvlText w:val="o"/>
      <w:lvlJc w:val="left"/>
      <w:pPr>
        <w:tabs>
          <w:tab w:val="num" w:pos="1440"/>
        </w:tabs>
        <w:ind w:left="1440" w:hanging="360"/>
      </w:pPr>
      <w:rPr>
        <w:rFonts w:ascii="Courier New" w:hAnsi="Courier New" w:cs="Courier New"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EF702B6"/>
    <w:multiLevelType w:val="hybridMultilevel"/>
    <w:tmpl w:val="68969966"/>
    <w:lvl w:ilvl="0" w:tplc="33D601F6">
      <w:start w:val="1"/>
      <w:numFmt w:val="bullet"/>
      <w:lvlText w:val=""/>
      <w:lvlJc w:val="left"/>
      <w:pPr>
        <w:tabs>
          <w:tab w:val="num" w:pos="624"/>
        </w:tabs>
        <w:ind w:left="624" w:hanging="454"/>
      </w:pPr>
      <w:rPr>
        <w:rFonts w:ascii="Symbol" w:hAnsi="Symbol" w:hint="default"/>
      </w:rPr>
    </w:lvl>
    <w:lvl w:ilvl="1" w:tplc="9CB4188A">
      <w:start w:val="1"/>
      <w:numFmt w:val="decimal"/>
      <w:lvlText w:val="%2."/>
      <w:lvlJc w:val="left"/>
      <w:pPr>
        <w:tabs>
          <w:tab w:val="num" w:pos="1440"/>
        </w:tabs>
        <w:ind w:left="1440" w:hanging="360"/>
      </w:pPr>
      <w:rPr>
        <w:rFonts w:ascii="Arial" w:hAnsi="Arial" w:hint="default"/>
        <w:sz w:val="18"/>
        <w:szCs w:val="18"/>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Courier New"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Courier New"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930198"/>
    <w:multiLevelType w:val="hybridMultilevel"/>
    <w:tmpl w:val="D6EA7C0C"/>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7B6E7AC8"/>
    <w:multiLevelType w:val="hybridMultilevel"/>
    <w:tmpl w:val="1C007B62"/>
    <w:lvl w:ilvl="0" w:tplc="0C07000F">
      <w:start w:val="1"/>
      <w:numFmt w:val="decimal"/>
      <w:lvlText w:val="%1."/>
      <w:lvlJc w:val="left"/>
      <w:pPr>
        <w:ind w:left="1004" w:hanging="360"/>
      </w:pPr>
    </w:lvl>
    <w:lvl w:ilvl="1" w:tplc="0C070019" w:tentative="1">
      <w:start w:val="1"/>
      <w:numFmt w:val="lowerLetter"/>
      <w:lvlText w:val="%2."/>
      <w:lvlJc w:val="left"/>
      <w:pPr>
        <w:ind w:left="1724" w:hanging="360"/>
      </w:pPr>
    </w:lvl>
    <w:lvl w:ilvl="2" w:tplc="0C07001B" w:tentative="1">
      <w:start w:val="1"/>
      <w:numFmt w:val="lowerRoman"/>
      <w:lvlText w:val="%3."/>
      <w:lvlJc w:val="right"/>
      <w:pPr>
        <w:ind w:left="2444" w:hanging="180"/>
      </w:pPr>
    </w:lvl>
    <w:lvl w:ilvl="3" w:tplc="0C07000F" w:tentative="1">
      <w:start w:val="1"/>
      <w:numFmt w:val="decimal"/>
      <w:lvlText w:val="%4."/>
      <w:lvlJc w:val="left"/>
      <w:pPr>
        <w:ind w:left="3164" w:hanging="360"/>
      </w:pPr>
    </w:lvl>
    <w:lvl w:ilvl="4" w:tplc="0C070019" w:tentative="1">
      <w:start w:val="1"/>
      <w:numFmt w:val="lowerLetter"/>
      <w:lvlText w:val="%5."/>
      <w:lvlJc w:val="left"/>
      <w:pPr>
        <w:ind w:left="3884" w:hanging="360"/>
      </w:pPr>
    </w:lvl>
    <w:lvl w:ilvl="5" w:tplc="0C07001B" w:tentative="1">
      <w:start w:val="1"/>
      <w:numFmt w:val="lowerRoman"/>
      <w:lvlText w:val="%6."/>
      <w:lvlJc w:val="right"/>
      <w:pPr>
        <w:ind w:left="4604" w:hanging="180"/>
      </w:pPr>
    </w:lvl>
    <w:lvl w:ilvl="6" w:tplc="0C07000F" w:tentative="1">
      <w:start w:val="1"/>
      <w:numFmt w:val="decimal"/>
      <w:lvlText w:val="%7."/>
      <w:lvlJc w:val="left"/>
      <w:pPr>
        <w:ind w:left="5324" w:hanging="360"/>
      </w:pPr>
    </w:lvl>
    <w:lvl w:ilvl="7" w:tplc="0C070019" w:tentative="1">
      <w:start w:val="1"/>
      <w:numFmt w:val="lowerLetter"/>
      <w:lvlText w:val="%8."/>
      <w:lvlJc w:val="left"/>
      <w:pPr>
        <w:ind w:left="6044" w:hanging="360"/>
      </w:pPr>
    </w:lvl>
    <w:lvl w:ilvl="8" w:tplc="0C07001B" w:tentative="1">
      <w:start w:val="1"/>
      <w:numFmt w:val="lowerRoman"/>
      <w:lvlText w:val="%9."/>
      <w:lvlJc w:val="right"/>
      <w:pPr>
        <w:ind w:left="6764" w:hanging="180"/>
      </w:pPr>
    </w:lvl>
  </w:abstractNum>
  <w:num w:numId="1" w16cid:durableId="231309201">
    <w:abstractNumId w:val="3"/>
  </w:num>
  <w:num w:numId="2" w16cid:durableId="138622059">
    <w:abstractNumId w:val="4"/>
  </w:num>
  <w:num w:numId="3" w16cid:durableId="401951254">
    <w:abstractNumId w:val="2"/>
  </w:num>
  <w:num w:numId="4" w16cid:durableId="1057978009">
    <w:abstractNumId w:val="3"/>
  </w:num>
  <w:num w:numId="5" w16cid:durableId="1466049214">
    <w:abstractNumId w:val="3"/>
  </w:num>
  <w:num w:numId="6" w16cid:durableId="1612081684">
    <w:abstractNumId w:val="1"/>
  </w:num>
  <w:num w:numId="7" w16cid:durableId="2007322154">
    <w:abstractNumId w:val="5"/>
  </w:num>
  <w:num w:numId="8" w16cid:durableId="1627658362">
    <w:abstractNumId w:val="0"/>
  </w:num>
  <w:num w:numId="9" w16cid:durableId="6910786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Wlpy7E3CjH9lPHAHUNyTxzNbe0ymKFs4U1DAD4B6zz7lawI/fv924IcePJZLtJyWYPwRU3YPuY71JgL2sXjnUg==" w:salt="dL28+/Sj+eHsBhHIdJ4wr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C6F"/>
    <w:rsid w:val="00004BF0"/>
    <w:rsid w:val="00022716"/>
    <w:rsid w:val="000358DC"/>
    <w:rsid w:val="0008511C"/>
    <w:rsid w:val="000A03ED"/>
    <w:rsid w:val="000D7334"/>
    <w:rsid w:val="001433D8"/>
    <w:rsid w:val="00171E61"/>
    <w:rsid w:val="00185E90"/>
    <w:rsid w:val="001A5DDA"/>
    <w:rsid w:val="001A73D2"/>
    <w:rsid w:val="001D1B2D"/>
    <w:rsid w:val="001E4005"/>
    <w:rsid w:val="00203591"/>
    <w:rsid w:val="00211976"/>
    <w:rsid w:val="0021204C"/>
    <w:rsid w:val="00247391"/>
    <w:rsid w:val="00265042"/>
    <w:rsid w:val="002675E4"/>
    <w:rsid w:val="00281E3E"/>
    <w:rsid w:val="002B1C01"/>
    <w:rsid w:val="002C05B8"/>
    <w:rsid w:val="002D2731"/>
    <w:rsid w:val="002F47BA"/>
    <w:rsid w:val="00312923"/>
    <w:rsid w:val="0034545C"/>
    <w:rsid w:val="003D58D3"/>
    <w:rsid w:val="003D6C9E"/>
    <w:rsid w:val="003D7396"/>
    <w:rsid w:val="00411E64"/>
    <w:rsid w:val="0042114E"/>
    <w:rsid w:val="004229E1"/>
    <w:rsid w:val="00427166"/>
    <w:rsid w:val="00456263"/>
    <w:rsid w:val="0046329E"/>
    <w:rsid w:val="00484F0C"/>
    <w:rsid w:val="004D50D6"/>
    <w:rsid w:val="004D539F"/>
    <w:rsid w:val="004E7D0C"/>
    <w:rsid w:val="00507F94"/>
    <w:rsid w:val="00517CCB"/>
    <w:rsid w:val="00531DBB"/>
    <w:rsid w:val="005412B1"/>
    <w:rsid w:val="00544D5E"/>
    <w:rsid w:val="0056026A"/>
    <w:rsid w:val="00564D0F"/>
    <w:rsid w:val="00565B3B"/>
    <w:rsid w:val="00567524"/>
    <w:rsid w:val="00571FE0"/>
    <w:rsid w:val="00586929"/>
    <w:rsid w:val="005D2E70"/>
    <w:rsid w:val="00610A69"/>
    <w:rsid w:val="00612519"/>
    <w:rsid w:val="00687757"/>
    <w:rsid w:val="00692C18"/>
    <w:rsid w:val="0069382E"/>
    <w:rsid w:val="006B1631"/>
    <w:rsid w:val="006C132C"/>
    <w:rsid w:val="006D2A30"/>
    <w:rsid w:val="006D3633"/>
    <w:rsid w:val="00725582"/>
    <w:rsid w:val="00741F42"/>
    <w:rsid w:val="007515B8"/>
    <w:rsid w:val="00795506"/>
    <w:rsid w:val="007B34E1"/>
    <w:rsid w:val="0081725F"/>
    <w:rsid w:val="0082314E"/>
    <w:rsid w:val="00830274"/>
    <w:rsid w:val="00871BE7"/>
    <w:rsid w:val="008902E2"/>
    <w:rsid w:val="008A70D2"/>
    <w:rsid w:val="008B5489"/>
    <w:rsid w:val="008E79D8"/>
    <w:rsid w:val="009067A5"/>
    <w:rsid w:val="00983BA6"/>
    <w:rsid w:val="0099187E"/>
    <w:rsid w:val="009A1615"/>
    <w:rsid w:val="009B3953"/>
    <w:rsid w:val="009B77FA"/>
    <w:rsid w:val="00A637DD"/>
    <w:rsid w:val="00A913B4"/>
    <w:rsid w:val="00AA3E3D"/>
    <w:rsid w:val="00AA65B2"/>
    <w:rsid w:val="00AD7FE8"/>
    <w:rsid w:val="00B41ECB"/>
    <w:rsid w:val="00B60AF4"/>
    <w:rsid w:val="00B80B35"/>
    <w:rsid w:val="00B877B6"/>
    <w:rsid w:val="00B93860"/>
    <w:rsid w:val="00BA1C83"/>
    <w:rsid w:val="00BA1D7A"/>
    <w:rsid w:val="00BD41BE"/>
    <w:rsid w:val="00BE69DA"/>
    <w:rsid w:val="00C00D9C"/>
    <w:rsid w:val="00C44FA4"/>
    <w:rsid w:val="00C565E6"/>
    <w:rsid w:val="00C64F15"/>
    <w:rsid w:val="00C90179"/>
    <w:rsid w:val="00CF30AA"/>
    <w:rsid w:val="00D02A4D"/>
    <w:rsid w:val="00D05529"/>
    <w:rsid w:val="00D14DBE"/>
    <w:rsid w:val="00D96A47"/>
    <w:rsid w:val="00E2166D"/>
    <w:rsid w:val="00E80776"/>
    <w:rsid w:val="00EC1C6F"/>
    <w:rsid w:val="00ED0719"/>
    <w:rsid w:val="00EF3B0D"/>
    <w:rsid w:val="00F06060"/>
    <w:rsid w:val="00F5497F"/>
    <w:rsid w:val="00F81E10"/>
    <w:rsid w:val="00F97752"/>
    <w:rsid w:val="00FA753D"/>
    <w:rsid w:val="00FB4406"/>
    <w:rsid w:val="00FB7445"/>
    <w:rsid w:val="00FC0504"/>
    <w:rsid w:val="00FD3A0A"/>
    <w:rsid w:val="00FF2716"/>
    <w:rsid w:val="00FF3E2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03B0A"/>
  <w15:chartTrackingRefBased/>
  <w15:docId w15:val="{445DC494-2A89-4E82-8E71-3D32B31E1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C6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1C6F"/>
  </w:style>
  <w:style w:type="paragraph" w:styleId="Fuzeile">
    <w:name w:val="footer"/>
    <w:basedOn w:val="Standard"/>
    <w:link w:val="FuzeileZchn"/>
    <w:uiPriority w:val="99"/>
    <w:unhideWhenUsed/>
    <w:rsid w:val="00EC1C6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1C6F"/>
  </w:style>
  <w:style w:type="paragraph" w:styleId="Textkrper2">
    <w:name w:val="Body Text 2"/>
    <w:basedOn w:val="Standard"/>
    <w:link w:val="Textkrper2Zchn"/>
    <w:rsid w:val="008A70D2"/>
    <w:pPr>
      <w:spacing w:after="0" w:line="240" w:lineRule="auto"/>
      <w:ind w:right="-284"/>
    </w:pPr>
    <w:rPr>
      <w:rFonts w:ascii="Arial" w:eastAsia="Times New Roman" w:hAnsi="Arial" w:cs="Arial"/>
      <w:lang w:val="de-DE" w:eastAsia="de-DE"/>
    </w:rPr>
  </w:style>
  <w:style w:type="character" w:customStyle="1" w:styleId="Textkrper2Zchn">
    <w:name w:val="Textkörper 2 Zchn"/>
    <w:basedOn w:val="Absatz-Standardschriftart"/>
    <w:link w:val="Textkrper2"/>
    <w:rsid w:val="008A70D2"/>
    <w:rPr>
      <w:rFonts w:ascii="Arial" w:eastAsia="Times New Roman" w:hAnsi="Arial" w:cs="Arial"/>
      <w:lang w:val="de-DE" w:eastAsia="de-DE"/>
    </w:rPr>
  </w:style>
  <w:style w:type="paragraph" w:styleId="Sprechblasentext">
    <w:name w:val="Balloon Text"/>
    <w:basedOn w:val="Standard"/>
    <w:link w:val="SprechblasentextZchn"/>
    <w:uiPriority w:val="99"/>
    <w:semiHidden/>
    <w:unhideWhenUsed/>
    <w:rsid w:val="00BE69D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E69DA"/>
    <w:rPr>
      <w:rFonts w:ascii="Segoe UI" w:hAnsi="Segoe UI" w:cs="Segoe UI"/>
      <w:sz w:val="18"/>
      <w:szCs w:val="18"/>
    </w:rPr>
  </w:style>
  <w:style w:type="table" w:styleId="Tabellenraster">
    <w:name w:val="Table Grid"/>
    <w:basedOn w:val="NormaleTabelle"/>
    <w:uiPriority w:val="39"/>
    <w:rsid w:val="008B5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87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300165">
      <w:bodyDiv w:val="1"/>
      <w:marLeft w:val="240"/>
      <w:marRight w:val="240"/>
      <w:marTop w:val="240"/>
      <w:marBottom w:val="60"/>
      <w:divBdr>
        <w:top w:val="none" w:sz="0" w:space="0" w:color="auto"/>
        <w:left w:val="none" w:sz="0" w:space="0" w:color="auto"/>
        <w:bottom w:val="none" w:sz="0" w:space="0" w:color="auto"/>
        <w:right w:val="none" w:sz="0" w:space="0" w:color="auto"/>
      </w:divBdr>
      <w:divsChild>
        <w:div w:id="634990486">
          <w:marLeft w:val="0"/>
          <w:marRight w:val="0"/>
          <w:marTop w:val="0"/>
          <w:marBottom w:val="0"/>
          <w:divBdr>
            <w:top w:val="none" w:sz="0" w:space="0" w:color="auto"/>
            <w:left w:val="none" w:sz="0" w:space="0" w:color="auto"/>
            <w:bottom w:val="single" w:sz="6" w:space="9" w:color="C8C8C8"/>
            <w:right w:val="none" w:sz="0" w:space="0" w:color="auto"/>
          </w:divBdr>
        </w:div>
      </w:divsChild>
    </w:div>
    <w:div w:id="721832536">
      <w:bodyDiv w:val="1"/>
      <w:marLeft w:val="240"/>
      <w:marRight w:val="240"/>
      <w:marTop w:val="240"/>
      <w:marBottom w:val="60"/>
      <w:divBdr>
        <w:top w:val="none" w:sz="0" w:space="0" w:color="auto"/>
        <w:left w:val="none" w:sz="0" w:space="0" w:color="auto"/>
        <w:bottom w:val="none" w:sz="0" w:space="0" w:color="auto"/>
        <w:right w:val="none" w:sz="0" w:space="0" w:color="auto"/>
      </w:divBdr>
      <w:divsChild>
        <w:div w:id="1888254779">
          <w:marLeft w:val="0"/>
          <w:marRight w:val="0"/>
          <w:marTop w:val="0"/>
          <w:marBottom w:val="0"/>
          <w:divBdr>
            <w:top w:val="none" w:sz="0" w:space="0" w:color="auto"/>
            <w:left w:val="none" w:sz="0" w:space="0" w:color="auto"/>
            <w:bottom w:val="single" w:sz="6" w:space="9" w:color="C8C8C8"/>
            <w:right w:val="none" w:sz="0" w:space="0" w:color="auto"/>
          </w:divBdr>
        </w:div>
      </w:divsChild>
    </w:div>
    <w:div w:id="724986121">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14587200">
          <w:marLeft w:val="0"/>
          <w:marRight w:val="0"/>
          <w:marTop w:val="0"/>
          <w:marBottom w:val="0"/>
          <w:divBdr>
            <w:top w:val="none" w:sz="0" w:space="0" w:color="auto"/>
            <w:left w:val="none" w:sz="0" w:space="0" w:color="auto"/>
            <w:bottom w:val="single" w:sz="6" w:space="9" w:color="C8C8C8"/>
            <w:right w:val="none" w:sz="0" w:space="0" w:color="auto"/>
          </w:divBdr>
        </w:div>
      </w:divsChild>
    </w:div>
    <w:div w:id="731781617">
      <w:bodyDiv w:val="1"/>
      <w:marLeft w:val="0"/>
      <w:marRight w:val="0"/>
      <w:marTop w:val="0"/>
      <w:marBottom w:val="0"/>
      <w:divBdr>
        <w:top w:val="none" w:sz="0" w:space="0" w:color="auto"/>
        <w:left w:val="none" w:sz="0" w:space="0" w:color="auto"/>
        <w:bottom w:val="none" w:sz="0" w:space="0" w:color="auto"/>
        <w:right w:val="none" w:sz="0" w:space="0" w:color="auto"/>
      </w:divBdr>
    </w:div>
    <w:div w:id="804354693">
      <w:bodyDiv w:val="1"/>
      <w:marLeft w:val="240"/>
      <w:marRight w:val="240"/>
      <w:marTop w:val="240"/>
      <w:marBottom w:val="60"/>
      <w:divBdr>
        <w:top w:val="none" w:sz="0" w:space="0" w:color="auto"/>
        <w:left w:val="none" w:sz="0" w:space="0" w:color="auto"/>
        <w:bottom w:val="none" w:sz="0" w:space="0" w:color="auto"/>
        <w:right w:val="none" w:sz="0" w:space="0" w:color="auto"/>
      </w:divBdr>
      <w:divsChild>
        <w:div w:id="917665421">
          <w:marLeft w:val="0"/>
          <w:marRight w:val="0"/>
          <w:marTop w:val="0"/>
          <w:marBottom w:val="0"/>
          <w:divBdr>
            <w:top w:val="none" w:sz="0" w:space="0" w:color="auto"/>
            <w:left w:val="none" w:sz="0" w:space="0" w:color="auto"/>
            <w:bottom w:val="single" w:sz="6" w:space="9" w:color="C8C8C8"/>
            <w:right w:val="none" w:sz="0" w:space="0" w:color="auto"/>
          </w:divBdr>
        </w:div>
      </w:divsChild>
    </w:div>
    <w:div w:id="1144274635">
      <w:bodyDiv w:val="1"/>
      <w:marLeft w:val="0"/>
      <w:marRight w:val="0"/>
      <w:marTop w:val="0"/>
      <w:marBottom w:val="0"/>
      <w:divBdr>
        <w:top w:val="none" w:sz="0" w:space="0" w:color="auto"/>
        <w:left w:val="none" w:sz="0" w:space="0" w:color="auto"/>
        <w:bottom w:val="none" w:sz="0" w:space="0" w:color="auto"/>
        <w:right w:val="none" w:sz="0" w:space="0" w:color="auto"/>
      </w:divBdr>
    </w:div>
    <w:div w:id="11708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8649F-2C72-4728-81DE-F8B7F16E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1652</Words>
  <Characters>10412</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slm</dc:creator>
  <cp:keywords/>
  <dc:description/>
  <cp:lastModifiedBy>Sebastian Gräftner</cp:lastModifiedBy>
  <cp:revision>27</cp:revision>
  <cp:lastPrinted>2020-04-09T08:44:00Z</cp:lastPrinted>
  <dcterms:created xsi:type="dcterms:W3CDTF">2024-01-30T10:52:00Z</dcterms:created>
  <dcterms:modified xsi:type="dcterms:W3CDTF">2026-01-20T12:00:00Z</dcterms:modified>
</cp:coreProperties>
</file>